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B9" w:rsidRPr="002A0FC2" w:rsidRDefault="000F20B9" w:rsidP="000F20B9">
      <w:pPr>
        <w:rPr>
          <w:b/>
          <w:bCs/>
          <w:sz w:val="20"/>
          <w:szCs w:val="20"/>
        </w:rPr>
      </w:pPr>
      <w:r w:rsidRPr="002A0FC2">
        <w:rPr>
          <w:sz w:val="20"/>
          <w:szCs w:val="20"/>
        </w:rPr>
        <w:t>Objet d’étude n°2</w:t>
      </w:r>
      <w:r w:rsidRPr="002A0FC2">
        <w:rPr>
          <w:sz w:val="20"/>
          <w:szCs w:val="20"/>
        </w:rPr>
        <w:tab/>
      </w:r>
      <w:r w:rsidRPr="002A0FC2">
        <w:rPr>
          <w:sz w:val="20"/>
          <w:szCs w:val="20"/>
        </w:rPr>
        <w:tab/>
      </w:r>
      <w:r w:rsidRPr="002A0FC2">
        <w:rPr>
          <w:sz w:val="20"/>
          <w:szCs w:val="20"/>
        </w:rPr>
        <w:tab/>
      </w:r>
      <w:r w:rsidRPr="002A0FC2">
        <w:rPr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>Rêver, imaginer, créer</w:t>
      </w:r>
    </w:p>
    <w:p w:rsidR="000F20B9" w:rsidRPr="002A0FC2" w:rsidRDefault="000F20B9" w:rsidP="000F20B9">
      <w:pPr>
        <w:rPr>
          <w:b/>
          <w:bCs/>
          <w:sz w:val="20"/>
          <w:szCs w:val="20"/>
        </w:rPr>
      </w:pP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  <w:t xml:space="preserve">         Etude d’une œuvre </w:t>
      </w:r>
    </w:p>
    <w:p w:rsidR="000F20B9" w:rsidRDefault="000F20B9" w:rsidP="000F20B9">
      <w:pPr>
        <w:ind w:left="2124" w:firstLine="708"/>
        <w:rPr>
          <w:b/>
          <w:bCs/>
          <w:sz w:val="20"/>
          <w:szCs w:val="20"/>
        </w:rPr>
      </w:pPr>
      <w:r w:rsidRPr="002A0FC2">
        <w:rPr>
          <w:b/>
          <w:bCs/>
          <w:sz w:val="20"/>
          <w:szCs w:val="20"/>
        </w:rPr>
        <w:t>« Saint- Exupéry</w:t>
      </w:r>
      <w:r>
        <w:rPr>
          <w:b/>
          <w:bCs/>
          <w:sz w:val="20"/>
          <w:szCs w:val="20"/>
        </w:rPr>
        <w:t xml:space="preserve">  </w:t>
      </w:r>
      <w:r w:rsidRPr="002A0FC2">
        <w:rPr>
          <w:b/>
          <w:bCs/>
          <w:sz w:val="20"/>
          <w:szCs w:val="20"/>
        </w:rPr>
        <w:t xml:space="preserve">2- Le royaume des étoiles »    P-R Saint-Dizier/ </w:t>
      </w:r>
      <w:proofErr w:type="spellStart"/>
      <w:r w:rsidRPr="002A0FC2">
        <w:rPr>
          <w:b/>
          <w:bCs/>
          <w:sz w:val="20"/>
          <w:szCs w:val="20"/>
        </w:rPr>
        <w:t>C.Fernadez</w:t>
      </w:r>
      <w:proofErr w:type="spellEnd"/>
      <w:r w:rsidRPr="002A0FC2">
        <w:rPr>
          <w:b/>
          <w:bCs/>
          <w:sz w:val="20"/>
          <w:szCs w:val="20"/>
        </w:rPr>
        <w:t xml:space="preserve">   Parcours de lecture</w:t>
      </w: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</w:r>
      <w:r w:rsidRPr="002A0FC2">
        <w:rPr>
          <w:b/>
          <w:bCs/>
          <w:sz w:val="20"/>
          <w:szCs w:val="20"/>
        </w:rPr>
        <w:tab/>
        <w:t>En lien avec « Le Petit Prince »</w:t>
      </w:r>
    </w:p>
    <w:p w:rsidR="000F20B9" w:rsidRPr="002A0FC2" w:rsidRDefault="000F20B9" w:rsidP="000F20B9">
      <w:pPr>
        <w:rPr>
          <w:b/>
          <w:bCs/>
          <w:sz w:val="20"/>
          <w:szCs w:val="20"/>
        </w:rPr>
      </w:pPr>
      <w:bookmarkStart w:id="0" w:name="_GoBack"/>
      <w:bookmarkEnd w:id="0"/>
      <w:r w:rsidRPr="002A0FC2">
        <w:rPr>
          <w:b/>
          <w:bCs/>
          <w:sz w:val="20"/>
          <w:szCs w:val="20"/>
        </w:rPr>
        <w:t>Objectifs :</w:t>
      </w:r>
    </w:p>
    <w:p w:rsidR="000F20B9" w:rsidRPr="002A0FC2" w:rsidRDefault="000F20B9" w:rsidP="000F20B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A0FC2">
        <w:rPr>
          <w:sz w:val="20"/>
          <w:szCs w:val="20"/>
        </w:rPr>
        <w:t>Lire une œuvre intégrale, une bande dessinée.</w:t>
      </w:r>
    </w:p>
    <w:p w:rsidR="000F20B9" w:rsidRPr="002A0FC2" w:rsidRDefault="000F20B9" w:rsidP="000F20B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A0FC2">
        <w:rPr>
          <w:sz w:val="20"/>
          <w:szCs w:val="20"/>
        </w:rPr>
        <w:t>Se sensibiliser aux pouvoirs du langage, du rêve et de l’imagination.</w:t>
      </w:r>
    </w:p>
    <w:p w:rsidR="000F20B9" w:rsidRPr="002A0FC2" w:rsidRDefault="000F20B9" w:rsidP="000F20B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A0FC2">
        <w:rPr>
          <w:sz w:val="20"/>
          <w:szCs w:val="20"/>
        </w:rPr>
        <w:t>Comprendre comment l’auteur transforme le monde.</w:t>
      </w:r>
    </w:p>
    <w:p w:rsidR="000F20B9" w:rsidRPr="004A7F36" w:rsidRDefault="000F20B9" w:rsidP="000F20B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A0FC2">
        <w:rPr>
          <w:sz w:val="20"/>
          <w:szCs w:val="20"/>
        </w:rPr>
        <w:t>Faire preuve de créativité.</w:t>
      </w:r>
    </w:p>
    <w:p w:rsidR="000F20B9" w:rsidRPr="002A0FC2" w:rsidRDefault="000F20B9" w:rsidP="000F20B9">
      <w:pPr>
        <w:rPr>
          <w:sz w:val="20"/>
          <w:szCs w:val="20"/>
        </w:rPr>
      </w:pPr>
      <w:r w:rsidRPr="002A0FC2">
        <w:rPr>
          <w:sz w:val="20"/>
          <w:szCs w:val="20"/>
        </w:rPr>
        <w:t>Accroche : Accroche : Power point</w:t>
      </w:r>
    </w:p>
    <w:p w:rsidR="000F20B9" w:rsidRPr="002A0FC2" w:rsidRDefault="000F20B9" w:rsidP="000F20B9">
      <w:pPr>
        <w:rPr>
          <w:sz w:val="20"/>
          <w:szCs w:val="20"/>
        </w:rPr>
      </w:pPr>
      <w:r w:rsidRPr="002A0FC2">
        <w:rPr>
          <w:sz w:val="20"/>
          <w:szCs w:val="20"/>
        </w:rPr>
        <w:t>Ai-je de l’imagination ? (……………………………………………………………………………)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9"/>
        <w:gridCol w:w="3454"/>
        <w:gridCol w:w="3166"/>
        <w:gridCol w:w="4205"/>
      </w:tblGrid>
      <w:tr w:rsidR="000F20B9" w:rsidRPr="002A0FC2" w:rsidTr="00B1681C">
        <w:tc>
          <w:tcPr>
            <w:tcW w:w="3498" w:type="dxa"/>
          </w:tcPr>
          <w:p w:rsidR="000F20B9" w:rsidRDefault="000F20B9" w:rsidP="00B1681C">
            <w:pPr>
              <w:rPr>
                <w:sz w:val="20"/>
                <w:szCs w:val="20"/>
              </w:rPr>
            </w:pPr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Supports</w:t>
            </w:r>
          </w:p>
        </w:tc>
        <w:tc>
          <w:tcPr>
            <w:tcW w:w="3499" w:type="dxa"/>
          </w:tcPr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Notions</w:t>
            </w:r>
          </w:p>
        </w:tc>
        <w:tc>
          <w:tcPr>
            <w:tcW w:w="3499" w:type="dxa"/>
          </w:tcPr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Activité</w:t>
            </w:r>
          </w:p>
        </w:tc>
      </w:tr>
      <w:tr w:rsidR="000F20B9" w:rsidRPr="002A0FC2" w:rsidTr="00B1681C">
        <w:tc>
          <w:tcPr>
            <w:tcW w:w="3498" w:type="dxa"/>
          </w:tcPr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Séance 1</w:t>
            </w:r>
            <w:r>
              <w:rPr>
                <w:sz w:val="20"/>
                <w:szCs w:val="20"/>
              </w:rPr>
              <w:t> </w:t>
            </w:r>
            <w:r w:rsidRPr="002A0FC2">
              <w:rPr>
                <w:sz w:val="20"/>
                <w:szCs w:val="20"/>
              </w:rPr>
              <w:t>: (re) Découvrir le Petit Prince et son auteur</w:t>
            </w:r>
          </w:p>
        </w:tc>
        <w:tc>
          <w:tcPr>
            <w:tcW w:w="3498" w:type="dxa"/>
          </w:tcPr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1-Début de l’histoire du petit prince en audio</w:t>
            </w:r>
          </w:p>
          <w:p w:rsidR="000F20B9" w:rsidRPr="002A0FC2" w:rsidRDefault="000F20B9" w:rsidP="00B1681C">
            <w:pPr>
              <w:rPr>
                <w:rStyle w:val="Lienhypertexte"/>
                <w:sz w:val="20"/>
                <w:szCs w:val="20"/>
              </w:rPr>
            </w:pPr>
            <w:r w:rsidRPr="002A0FC2">
              <w:rPr>
                <w:b/>
                <w:bCs/>
                <w:sz w:val="20"/>
                <w:szCs w:val="20"/>
              </w:rPr>
              <w:t>:</w:t>
            </w:r>
            <w:r w:rsidRPr="002A0FC2">
              <w:rPr>
                <w:sz w:val="20"/>
                <w:szCs w:val="20"/>
              </w:rPr>
              <w:t xml:space="preserve"> </w:t>
            </w:r>
            <w:hyperlink r:id="rId5" w:anchor="07bFeFHWqb0" w:history="1">
              <w:r w:rsidRPr="002A0FC2">
                <w:rPr>
                  <w:rStyle w:val="Lienhypertexte"/>
                  <w:sz w:val="20"/>
                  <w:szCs w:val="20"/>
                </w:rPr>
                <w:t>https</w:t>
              </w:r>
              <w:r>
                <w:rPr>
                  <w:rStyle w:val="Lienhypertexte"/>
                  <w:sz w:val="20"/>
                  <w:szCs w:val="20"/>
                </w:rPr>
                <w:t> </w:t>
              </w:r>
              <w:r w:rsidRPr="002A0FC2">
                <w:rPr>
                  <w:rStyle w:val="Lienhypertexte"/>
                  <w:sz w:val="20"/>
                  <w:szCs w:val="20"/>
                </w:rPr>
                <w:t>://dane.web.ac-grenoble.fr/article/couper-et-distribuer-des-videos-sans-distracteur#07bFeFHWqb0#0#354#0</w:t>
              </w:r>
            </w:hyperlink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2- Les 3 premières planches de la bd</w:t>
            </w:r>
          </w:p>
        </w:tc>
        <w:tc>
          <w:tcPr>
            <w:tcW w:w="3499" w:type="dxa"/>
          </w:tcPr>
          <w:p w:rsidR="000F20B9" w:rsidRPr="002A0FC2" w:rsidRDefault="000F20B9" w:rsidP="00B1681C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0F20B9" w:rsidRPr="002A0FC2" w:rsidRDefault="000F20B9" w:rsidP="00B1681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L’histoire du Petit Prince.</w:t>
            </w:r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Compréhension orale</w:t>
            </w:r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De qui parle-t-on</w:t>
            </w:r>
            <w:r>
              <w:rPr>
                <w:sz w:val="20"/>
                <w:szCs w:val="20"/>
              </w:rPr>
              <w:t> </w:t>
            </w:r>
            <w:r w:rsidRPr="002A0FC2">
              <w:rPr>
                <w:sz w:val="20"/>
                <w:szCs w:val="20"/>
              </w:rPr>
              <w:t>?</w:t>
            </w:r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Qui parle</w:t>
            </w:r>
            <w:r>
              <w:rPr>
                <w:sz w:val="20"/>
                <w:szCs w:val="20"/>
              </w:rPr>
              <w:t> </w:t>
            </w:r>
            <w:r w:rsidRPr="002A0FC2">
              <w:rPr>
                <w:sz w:val="20"/>
                <w:szCs w:val="20"/>
              </w:rPr>
              <w:t>?</w:t>
            </w:r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Qu’apprend-on sur lui</w:t>
            </w:r>
            <w:r>
              <w:rPr>
                <w:sz w:val="20"/>
                <w:szCs w:val="20"/>
              </w:rPr>
              <w:t> </w:t>
            </w:r>
            <w:r w:rsidRPr="002A0FC2">
              <w:rPr>
                <w:sz w:val="20"/>
                <w:szCs w:val="20"/>
              </w:rPr>
              <w:t>?</w:t>
            </w:r>
          </w:p>
          <w:p w:rsidR="000F20B9" w:rsidRPr="002A0FC2" w:rsidRDefault="000F20B9" w:rsidP="00B1681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Qui est Saint-Exupéry</w:t>
            </w:r>
            <w:r>
              <w:rPr>
                <w:sz w:val="20"/>
                <w:szCs w:val="20"/>
              </w:rPr>
              <w:t> </w:t>
            </w:r>
            <w:r w:rsidRPr="002A0FC2">
              <w:rPr>
                <w:sz w:val="20"/>
                <w:szCs w:val="20"/>
              </w:rPr>
              <w:t>?</w:t>
            </w:r>
          </w:p>
          <w:p w:rsidR="000F20B9" w:rsidRPr="00C560B8" w:rsidRDefault="000F20B9" w:rsidP="00B1681C">
            <w:pPr>
              <w:ind w:left="36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C560B8">
              <w:rPr>
                <w:b/>
                <w:bCs/>
                <w:color w:val="ED7D31" w:themeColor="accent2"/>
                <w:sz w:val="20"/>
                <w:szCs w:val="20"/>
              </w:rPr>
              <w:t xml:space="preserve">Les élèves complètent et renvoient un questionnaire la </w:t>
            </w:r>
            <w:proofErr w:type="spellStart"/>
            <w:r w:rsidRPr="00C560B8">
              <w:rPr>
                <w:b/>
                <w:bCs/>
                <w:color w:val="ED7D31" w:themeColor="accent2"/>
                <w:sz w:val="20"/>
                <w:szCs w:val="20"/>
              </w:rPr>
              <w:t>quizinière</w:t>
            </w:r>
            <w:proofErr w:type="spellEnd"/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  <w:hyperlink r:id="rId6" w:anchor="/Exercice/PLB42Q" w:history="1">
              <w:r w:rsidRPr="002A0FC2">
                <w:rPr>
                  <w:rStyle w:val="Lienhypertexte"/>
                  <w:sz w:val="20"/>
                  <w:szCs w:val="20"/>
                </w:rPr>
                <w:t>https</w:t>
              </w:r>
              <w:r>
                <w:rPr>
                  <w:rStyle w:val="Lienhypertexte"/>
                  <w:sz w:val="20"/>
                  <w:szCs w:val="20"/>
                </w:rPr>
                <w:t> </w:t>
              </w:r>
              <w:r w:rsidRPr="002A0FC2">
                <w:rPr>
                  <w:rStyle w:val="Lienhypertexte"/>
                  <w:sz w:val="20"/>
                  <w:szCs w:val="20"/>
                </w:rPr>
                <w:t>://www.quiziniere.com/#/Exercice/PLB42Q</w:t>
              </w:r>
            </w:hyperlink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</w:p>
        </w:tc>
      </w:tr>
      <w:tr w:rsidR="000F20B9" w:rsidRPr="002A0FC2" w:rsidTr="00B1681C">
        <w:tc>
          <w:tcPr>
            <w:tcW w:w="3498" w:type="dxa"/>
          </w:tcPr>
          <w:p w:rsidR="000F20B9" w:rsidRDefault="000F20B9" w:rsidP="00B1681C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Séance 2</w:t>
            </w:r>
            <w:r>
              <w:rPr>
                <w:sz w:val="20"/>
                <w:szCs w:val="20"/>
              </w:rPr>
              <w:t> </w:t>
            </w:r>
            <w:r w:rsidRPr="002A0FC2">
              <w:rPr>
                <w:sz w:val="20"/>
                <w:szCs w:val="20"/>
              </w:rPr>
              <w:t>: Entre réalité et imagination</w:t>
            </w:r>
            <w:r>
              <w:rPr>
                <w:sz w:val="20"/>
                <w:szCs w:val="20"/>
              </w:rPr>
              <w:t> </w:t>
            </w:r>
            <w:r w:rsidRPr="002A0FC2">
              <w:rPr>
                <w:sz w:val="20"/>
                <w:szCs w:val="20"/>
              </w:rPr>
              <w:t>: les secrets de la création</w:t>
            </w:r>
          </w:p>
          <w:p w:rsidR="000F20B9" w:rsidRPr="001F1921" w:rsidRDefault="000F20B9" w:rsidP="00B1681C">
            <w:pPr>
              <w:rPr>
                <w:b/>
                <w:bCs/>
                <w:sz w:val="20"/>
                <w:szCs w:val="20"/>
              </w:rPr>
            </w:pPr>
            <w:r w:rsidRPr="001F1921">
              <w:rPr>
                <w:b/>
                <w:bCs/>
                <w:sz w:val="20"/>
                <w:szCs w:val="20"/>
              </w:rPr>
              <w:t>Fil conducteur de la séquence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1921">
              <w:rPr>
                <w:b/>
                <w:bCs/>
                <w:sz w:val="20"/>
                <w:szCs w:val="20"/>
              </w:rPr>
              <w:t xml:space="preserve">: pour chaque série faire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1F1921">
              <w:rPr>
                <w:b/>
                <w:bCs/>
                <w:sz w:val="20"/>
                <w:szCs w:val="20"/>
              </w:rPr>
              <w:t>e repérage</w:t>
            </w:r>
          </w:p>
        </w:tc>
        <w:tc>
          <w:tcPr>
            <w:tcW w:w="3498" w:type="dxa"/>
          </w:tcPr>
          <w:p w:rsidR="000F20B9" w:rsidRDefault="000F20B9" w:rsidP="00B1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 conducteur : une brève </w:t>
            </w:r>
            <w:r w:rsidRPr="002A0FC2">
              <w:rPr>
                <w:b/>
                <w:bCs/>
                <w:sz w:val="20"/>
                <w:szCs w:val="20"/>
              </w:rPr>
              <w:t>biographie</w:t>
            </w:r>
            <w:r>
              <w:rPr>
                <w:sz w:val="20"/>
                <w:szCs w:val="20"/>
              </w:rPr>
              <w:t xml:space="preserve"> de Saint Exupéry ( complément à celle que les élèves ont cherchée.</w:t>
            </w:r>
          </w:p>
          <w:p w:rsidR="000F20B9" w:rsidRDefault="000F20B9" w:rsidP="00B1681C">
            <w:pPr>
              <w:rPr>
                <w:sz w:val="20"/>
                <w:szCs w:val="20"/>
              </w:rPr>
            </w:pPr>
          </w:p>
          <w:p w:rsidR="000F20B9" w:rsidRPr="002A0FC2" w:rsidRDefault="000F20B9" w:rsidP="00B1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différents « séries » de planches</w:t>
            </w:r>
          </w:p>
        </w:tc>
        <w:tc>
          <w:tcPr>
            <w:tcW w:w="3499" w:type="dxa"/>
          </w:tcPr>
          <w:p w:rsidR="000F20B9" w:rsidRPr="002A0FC2" w:rsidRDefault="000F20B9" w:rsidP="00B1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repérer dans le temps et dans l’espace</w:t>
            </w:r>
          </w:p>
        </w:tc>
        <w:tc>
          <w:tcPr>
            <w:tcW w:w="3499" w:type="dxa"/>
          </w:tcPr>
          <w:p w:rsidR="000F20B9" w:rsidRDefault="000F20B9" w:rsidP="00B1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des différentes séries de planches</w:t>
            </w:r>
          </w:p>
          <w:p w:rsidR="000F20B9" w:rsidRDefault="000F20B9" w:rsidP="00B1681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les lieux évoqués ( les repérer sur une carte )</w:t>
            </w:r>
          </w:p>
          <w:p w:rsidR="000F20B9" w:rsidRPr="002A0FC2" w:rsidRDefault="000F20B9" w:rsidP="00B1681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à quel moment de sa vie ces planches renvoient.</w:t>
            </w:r>
          </w:p>
        </w:tc>
      </w:tr>
      <w:tr w:rsidR="000F20B9" w:rsidTr="00B1681C">
        <w:tc>
          <w:tcPr>
            <w:tcW w:w="3498" w:type="dxa"/>
          </w:tcPr>
          <w:p w:rsidR="000F20B9" w:rsidRPr="00C560B8" w:rsidRDefault="000F20B9" w:rsidP="00B1681C">
            <w:r w:rsidRPr="00C560B8">
              <w:t>Séance 3</w:t>
            </w:r>
            <w:r>
              <w:t> </w:t>
            </w:r>
            <w:r w:rsidRPr="00C560B8">
              <w:t>: L’importance des contes</w:t>
            </w:r>
          </w:p>
        </w:tc>
        <w:tc>
          <w:tcPr>
            <w:tcW w:w="3498" w:type="dxa"/>
          </w:tcPr>
          <w:p w:rsidR="000F20B9" w:rsidRPr="00C560B8" w:rsidRDefault="000F20B9" w:rsidP="00B1681C">
            <w:r w:rsidRPr="00C560B8">
              <w:t>Planches p.16-17</w:t>
            </w:r>
          </w:p>
        </w:tc>
        <w:tc>
          <w:tcPr>
            <w:tcW w:w="3499" w:type="dxa"/>
          </w:tcPr>
          <w:p w:rsidR="000F20B9" w:rsidRPr="00C560B8" w:rsidRDefault="000F20B9" w:rsidP="00B1681C">
            <w:r w:rsidRPr="00C560B8">
              <w:t>Définition d’un « conte »</w:t>
            </w:r>
          </w:p>
        </w:tc>
        <w:tc>
          <w:tcPr>
            <w:tcW w:w="3499" w:type="dxa"/>
          </w:tcPr>
          <w:p w:rsidR="000F20B9" w:rsidRDefault="000F20B9" w:rsidP="00B1681C">
            <w:pPr>
              <w:pStyle w:val="Paragraphedeliste"/>
              <w:numPr>
                <w:ilvl w:val="0"/>
                <w:numId w:val="4"/>
              </w:numPr>
            </w:pPr>
            <w:r>
              <w:t>Compréhension</w:t>
            </w:r>
          </w:p>
          <w:p w:rsidR="000F20B9" w:rsidRDefault="000F20B9" w:rsidP="00B1681C">
            <w:r>
              <w:lastRenderedPageBreak/>
              <w:t>En lisant ces deux planches, quel est le mot répété plusieurs fois ? Est-ce important pour Saint Exupéry d’après vous ?</w:t>
            </w:r>
          </w:p>
          <w:p w:rsidR="000F20B9" w:rsidRDefault="000F20B9" w:rsidP="00B1681C">
            <w:pPr>
              <w:pStyle w:val="Paragraphedeliste"/>
              <w:numPr>
                <w:ilvl w:val="0"/>
                <w:numId w:val="4"/>
              </w:numPr>
            </w:pPr>
            <w:r>
              <w:t>Portée de la création</w:t>
            </w:r>
          </w:p>
          <w:p w:rsidR="000F20B9" w:rsidRDefault="000F20B9" w:rsidP="00B1681C">
            <w:r>
              <w:t>Zoom sur la vignette de SE qui parle « </w:t>
            </w:r>
            <w:r w:rsidRPr="001F1921">
              <w:rPr>
                <w:i/>
                <w:iCs/>
              </w:rPr>
              <w:t xml:space="preserve">Ma conviction est qu’on ne peut pas…….. » </w:t>
            </w:r>
            <w:r>
              <w:t>Comment comprenez-vous ces paroles ?</w:t>
            </w:r>
          </w:p>
          <w:p w:rsidR="000F20B9" w:rsidRPr="001F1921" w:rsidRDefault="000F20B9" w:rsidP="00B1681C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1F1921">
              <w:rPr>
                <w:b/>
                <w:bCs/>
              </w:rPr>
              <w:t>Trace écrite ( à renvoyer)</w:t>
            </w:r>
          </w:p>
          <w:p w:rsidR="000F20B9" w:rsidRDefault="000F20B9" w:rsidP="00B1681C">
            <w:r>
              <w:t>Dans un premier travail d’écriture , on a évoqué un souvenir sur notre imagination d’enfance. SE évoque l’importance des contes dans sa vie.</w:t>
            </w:r>
          </w:p>
          <w:p w:rsidR="000F20B9" w:rsidRDefault="000F20B9" w:rsidP="00B1681C">
            <w:r>
              <w:t>Si vous aviez un conte à évoquer  lequel serait-ce ? Et pourquoi ?</w:t>
            </w:r>
          </w:p>
          <w:p w:rsidR="000F20B9" w:rsidRDefault="000F20B9" w:rsidP="00B1681C">
            <w:pPr>
              <w:tabs>
                <w:tab w:val="left" w:pos="2483"/>
              </w:tabs>
            </w:pPr>
            <w:r>
              <w:t>Selon vous le conte a -t-il une autre fonction que celle de distraire les enfants ?</w:t>
            </w:r>
          </w:p>
          <w:p w:rsidR="000F20B9" w:rsidRDefault="000F20B9" w:rsidP="00B1681C">
            <w:pPr>
              <w:tabs>
                <w:tab w:val="left" w:pos="2483"/>
              </w:tabs>
              <w:rPr>
                <w:b/>
                <w:bCs/>
              </w:rPr>
            </w:pPr>
            <w:r w:rsidRPr="00C560B8">
              <w:rPr>
                <w:b/>
                <w:bCs/>
              </w:rPr>
              <w:t xml:space="preserve">Possibilité de renvoyer une première ébauche sonore </w:t>
            </w:r>
            <w:r>
              <w:rPr>
                <w:b/>
                <w:bCs/>
              </w:rPr>
              <w:t xml:space="preserve"> puis après conseils de l’enseignant passage à l’écrit.</w:t>
            </w:r>
          </w:p>
          <w:p w:rsidR="000F20B9" w:rsidRDefault="000F20B9" w:rsidP="00B1681C">
            <w:pPr>
              <w:tabs>
                <w:tab w:val="left" w:pos="2483"/>
              </w:tabs>
              <w:rPr>
                <w:b/>
                <w:bCs/>
              </w:rPr>
            </w:pPr>
            <w:r w:rsidRPr="00C560B8">
              <w:rPr>
                <w:b/>
                <w:bCs/>
                <w:color w:val="ED7D31" w:themeColor="accent2"/>
              </w:rPr>
              <w:t xml:space="preserve">L’audio est aussi possible avec « la </w:t>
            </w:r>
            <w:proofErr w:type="spellStart"/>
            <w:r w:rsidRPr="00C560B8">
              <w:rPr>
                <w:b/>
                <w:bCs/>
                <w:color w:val="ED7D31" w:themeColor="accent2"/>
              </w:rPr>
              <w:t>Quizinière</w:t>
            </w:r>
            <w:proofErr w:type="spellEnd"/>
            <w:r w:rsidRPr="00C560B8">
              <w:rPr>
                <w:b/>
                <w:bCs/>
                <w:color w:val="ED7D31" w:themeColor="accent2"/>
              </w:rPr>
              <w:t> </w:t>
            </w:r>
            <w:r>
              <w:rPr>
                <w:b/>
                <w:bCs/>
              </w:rPr>
              <w:t>» l’élève reçoit un retour .</w:t>
            </w:r>
          </w:p>
          <w:p w:rsidR="000F20B9" w:rsidRPr="00C560B8" w:rsidRDefault="000F20B9" w:rsidP="00B1681C">
            <w:pPr>
              <w:tabs>
                <w:tab w:val="left" w:pos="2483"/>
              </w:tabs>
            </w:pPr>
            <w:r>
              <w:t>(</w:t>
            </w:r>
            <w:r w:rsidRPr="00C560B8">
              <w:t xml:space="preserve">Attention portée à l’emploi de la négation dans </w:t>
            </w:r>
            <w:r>
              <w:t>la production des élèves)</w:t>
            </w:r>
          </w:p>
          <w:p w:rsidR="000F20B9" w:rsidRDefault="000F20B9" w:rsidP="00B1681C">
            <w:pPr>
              <w:rPr>
                <w:sz w:val="24"/>
                <w:szCs w:val="24"/>
              </w:rPr>
            </w:pPr>
          </w:p>
        </w:tc>
      </w:tr>
      <w:tr w:rsidR="000F20B9" w:rsidTr="00B1681C">
        <w:tc>
          <w:tcPr>
            <w:tcW w:w="3498" w:type="dxa"/>
          </w:tcPr>
          <w:p w:rsidR="000F20B9" w:rsidRPr="00C560B8" w:rsidRDefault="000F20B9" w:rsidP="00B1681C">
            <w:r w:rsidRPr="00C560B8">
              <w:lastRenderedPageBreak/>
              <w:t>Séance 4</w:t>
            </w:r>
            <w:r>
              <w:t> </w:t>
            </w:r>
            <w:r w:rsidRPr="00C560B8">
              <w:t>: L’emploi de la négation</w:t>
            </w:r>
          </w:p>
        </w:tc>
        <w:tc>
          <w:tcPr>
            <w:tcW w:w="3498" w:type="dxa"/>
          </w:tcPr>
          <w:p w:rsidR="000F20B9" w:rsidRPr="00C560B8" w:rsidRDefault="000F20B9" w:rsidP="00B1681C">
            <w:r w:rsidRPr="00C560B8">
              <w:t>Planche 16</w:t>
            </w:r>
          </w:p>
        </w:tc>
        <w:tc>
          <w:tcPr>
            <w:tcW w:w="3499" w:type="dxa"/>
          </w:tcPr>
          <w:p w:rsidR="000F20B9" w:rsidRPr="00C560B8" w:rsidRDefault="000F20B9" w:rsidP="00B1681C">
            <w:r w:rsidRPr="00C560B8">
              <w:t>Formes des phrases .</w:t>
            </w:r>
          </w:p>
          <w:p w:rsidR="000F20B9" w:rsidRPr="00C560B8" w:rsidRDefault="000F20B9" w:rsidP="00B1681C">
            <w:r w:rsidRPr="00C560B8">
              <w:t>Construction correcte de la négation .</w:t>
            </w:r>
          </w:p>
          <w:p w:rsidR="000F20B9" w:rsidRPr="00C560B8" w:rsidRDefault="000F20B9" w:rsidP="00B1681C">
            <w:r w:rsidRPr="00C560B8">
              <w:t>(Possibilité de réviser le vocabulaire de la BD)</w:t>
            </w:r>
          </w:p>
        </w:tc>
        <w:tc>
          <w:tcPr>
            <w:tcW w:w="3499" w:type="dxa"/>
          </w:tcPr>
          <w:p w:rsidR="000F20B9" w:rsidRPr="00C560B8" w:rsidRDefault="000F20B9" w:rsidP="00B1681C">
            <w:r w:rsidRPr="00C560B8">
              <w:t>Repérer dans les bulles les phrases négatives soulignez les outils de la négation.</w:t>
            </w:r>
          </w:p>
          <w:p w:rsidR="000F20B9" w:rsidRDefault="000F20B9" w:rsidP="00B1681C">
            <w:r w:rsidRPr="00C560B8">
              <w:t>Faire une comparaison avec leur écrit précédent</w:t>
            </w:r>
            <w:r>
              <w:t>.</w:t>
            </w:r>
          </w:p>
          <w:p w:rsidR="000F20B9" w:rsidRPr="00C560B8" w:rsidRDefault="000F20B9" w:rsidP="00B1681C">
            <w:pPr>
              <w:rPr>
                <w:b/>
                <w:bCs/>
              </w:rPr>
            </w:pPr>
            <w:r w:rsidRPr="00C560B8">
              <w:rPr>
                <w:b/>
                <w:bCs/>
                <w:color w:val="ED7D31" w:themeColor="accent2"/>
              </w:rPr>
              <w:t xml:space="preserve">Possibilité d’utiliser un </w:t>
            </w:r>
            <w:proofErr w:type="spellStart"/>
            <w:r w:rsidRPr="00C560B8">
              <w:rPr>
                <w:b/>
                <w:bCs/>
                <w:color w:val="ED7D31" w:themeColor="accent2"/>
              </w:rPr>
              <w:t>padlet</w:t>
            </w:r>
            <w:proofErr w:type="spellEnd"/>
            <w:r w:rsidRPr="00C560B8">
              <w:rPr>
                <w:b/>
                <w:bCs/>
                <w:color w:val="ED7D31" w:themeColor="accent2"/>
              </w:rPr>
              <w:t xml:space="preserve"> </w:t>
            </w:r>
          </w:p>
        </w:tc>
      </w:tr>
      <w:tr w:rsidR="000F20B9" w:rsidTr="00B1681C">
        <w:tc>
          <w:tcPr>
            <w:tcW w:w="3498" w:type="dxa"/>
          </w:tcPr>
          <w:p w:rsidR="000F20B9" w:rsidRPr="000637EF" w:rsidRDefault="000F20B9" w:rsidP="00B1681C">
            <w:r w:rsidRPr="000637EF">
              <w:t>Séance 5 : L’inspiration de l’artiste</w:t>
            </w:r>
          </w:p>
        </w:tc>
        <w:tc>
          <w:tcPr>
            <w:tcW w:w="3498" w:type="dxa"/>
          </w:tcPr>
          <w:p w:rsidR="000F20B9" w:rsidRPr="000637EF" w:rsidRDefault="000F20B9" w:rsidP="00B1681C">
            <w:r w:rsidRPr="000637EF">
              <w:t>Planches 24-25-26</w:t>
            </w:r>
          </w:p>
          <w:p w:rsidR="000F20B9" w:rsidRPr="000637EF" w:rsidRDefault="000F20B9" w:rsidP="00B1681C">
            <w:r w:rsidRPr="000637EF">
              <w:t>Puis Planches 36-37</w:t>
            </w:r>
          </w:p>
        </w:tc>
        <w:tc>
          <w:tcPr>
            <w:tcW w:w="3499" w:type="dxa"/>
          </w:tcPr>
          <w:p w:rsidR="000F20B9" w:rsidRPr="000637EF" w:rsidRDefault="000F20B9" w:rsidP="00B1681C"/>
        </w:tc>
        <w:tc>
          <w:tcPr>
            <w:tcW w:w="3499" w:type="dxa"/>
          </w:tcPr>
          <w:p w:rsidR="000F20B9" w:rsidRPr="000637EF" w:rsidRDefault="000F20B9" w:rsidP="00B1681C">
            <w:r w:rsidRPr="000637EF">
              <w:t>Mettre en évidence les points communs entre les planches et l’histoire du Petit prince notamment le début .</w:t>
            </w:r>
          </w:p>
          <w:p w:rsidR="000F20B9" w:rsidRPr="000637EF" w:rsidRDefault="000F20B9" w:rsidP="00B1681C">
            <w:r w:rsidRPr="000637EF">
              <w:lastRenderedPageBreak/>
              <w:t>Compléter un tableau : marques du réel/ marques de l’imagination</w:t>
            </w:r>
          </w:p>
          <w:p w:rsidR="000F20B9" w:rsidRPr="000637EF" w:rsidRDefault="000F20B9" w:rsidP="00B1681C">
            <w:pPr>
              <w:rPr>
                <w:b/>
                <w:bCs/>
              </w:rPr>
            </w:pPr>
            <w:r w:rsidRPr="000637EF">
              <w:rPr>
                <w:b/>
                <w:bCs/>
                <w:color w:val="ED7D31" w:themeColor="accent2"/>
              </w:rPr>
              <w:t xml:space="preserve">Renvoyer à l’enseignant </w:t>
            </w:r>
            <w:r>
              <w:rPr>
                <w:b/>
                <w:bCs/>
                <w:color w:val="ED7D31" w:themeColor="accent2"/>
              </w:rPr>
              <w:t>uniquement</w:t>
            </w:r>
            <w:r w:rsidRPr="000637EF">
              <w:rPr>
                <w:b/>
                <w:bCs/>
                <w:color w:val="ED7D31" w:themeColor="accent2"/>
              </w:rPr>
              <w:t xml:space="preserve"> le tableau complété par l’ENT par exemple.</w:t>
            </w:r>
          </w:p>
        </w:tc>
      </w:tr>
      <w:tr w:rsidR="000F20B9" w:rsidTr="00B1681C">
        <w:tc>
          <w:tcPr>
            <w:tcW w:w="3498" w:type="dxa"/>
          </w:tcPr>
          <w:p w:rsidR="000F20B9" w:rsidRPr="000637EF" w:rsidRDefault="000F20B9" w:rsidP="00B1681C">
            <w:r w:rsidRPr="000637EF">
              <w:lastRenderedPageBreak/>
              <w:t xml:space="preserve">Séance 6 : La beauté des mots </w:t>
            </w:r>
          </w:p>
          <w:p w:rsidR="000F20B9" w:rsidRPr="000637EF" w:rsidRDefault="000F20B9" w:rsidP="00B1681C"/>
        </w:tc>
        <w:tc>
          <w:tcPr>
            <w:tcW w:w="3498" w:type="dxa"/>
          </w:tcPr>
          <w:p w:rsidR="000F20B9" w:rsidRPr="000637EF" w:rsidRDefault="000F20B9" w:rsidP="00B1681C">
            <w:pPr>
              <w:pStyle w:val="Paragraphedeliste"/>
              <w:numPr>
                <w:ilvl w:val="0"/>
                <w:numId w:val="5"/>
              </w:numPr>
            </w:pPr>
            <w:r w:rsidRPr="000637EF">
              <w:t xml:space="preserve">Planche 36 </w:t>
            </w:r>
            <w:r>
              <w:t>+ extrait du Petit Prince( folio) p.73</w:t>
            </w:r>
          </w:p>
          <w:p w:rsidR="000F20B9" w:rsidRPr="000637EF" w:rsidRDefault="000F20B9" w:rsidP="00B1681C">
            <w:pPr>
              <w:pStyle w:val="Paragraphedeliste"/>
              <w:numPr>
                <w:ilvl w:val="0"/>
                <w:numId w:val="5"/>
              </w:numPr>
            </w:pPr>
            <w:r w:rsidRPr="000637EF">
              <w:t>Planche 45/ 48</w:t>
            </w:r>
          </w:p>
        </w:tc>
        <w:tc>
          <w:tcPr>
            <w:tcW w:w="3499" w:type="dxa"/>
          </w:tcPr>
          <w:p w:rsidR="000F20B9" w:rsidRPr="000637EF" w:rsidRDefault="000F20B9" w:rsidP="00B1681C"/>
        </w:tc>
        <w:tc>
          <w:tcPr>
            <w:tcW w:w="3499" w:type="dxa"/>
          </w:tcPr>
          <w:p w:rsidR="000F20B9" w:rsidRDefault="000F20B9" w:rsidP="00B1681C">
            <w:pPr>
              <w:pStyle w:val="Paragraphedeliste"/>
              <w:numPr>
                <w:ilvl w:val="0"/>
                <w:numId w:val="6"/>
              </w:numPr>
            </w:pPr>
            <w:r>
              <w:t xml:space="preserve">Une autre vision du monde </w:t>
            </w:r>
          </w:p>
          <w:p w:rsidR="000F20B9" w:rsidRDefault="000F20B9" w:rsidP="00B1681C">
            <w:pPr>
              <w:rPr>
                <w:b/>
                <w:bCs/>
              </w:rPr>
            </w:pPr>
            <w:r>
              <w:t xml:space="preserve">Travail sur les paroles du renard et sa </w:t>
            </w:r>
            <w:r w:rsidRPr="000637EF">
              <w:rPr>
                <w:b/>
                <w:bCs/>
              </w:rPr>
              <w:t>définition du verbe « apprivoiser »</w:t>
            </w:r>
          </w:p>
          <w:p w:rsidR="000F20B9" w:rsidRDefault="000F20B9" w:rsidP="00B1681C">
            <w:r w:rsidRPr="000637EF">
              <w:t>Demander aux élèves de définir un mot comme le renard</w:t>
            </w:r>
            <w:r>
              <w:t xml:space="preserve"> </w:t>
            </w:r>
          </w:p>
          <w:p w:rsidR="000F20B9" w:rsidRDefault="000F20B9" w:rsidP="00B1681C">
            <w:pPr>
              <w:pStyle w:val="Paragraphedeliste"/>
              <w:numPr>
                <w:ilvl w:val="0"/>
                <w:numId w:val="6"/>
              </w:numPr>
            </w:pPr>
            <w:r>
              <w:t>Métaphore d’une dure réalité</w:t>
            </w:r>
          </w:p>
          <w:p w:rsidR="000F20B9" w:rsidRPr="000637EF" w:rsidRDefault="000F20B9" w:rsidP="00B1681C">
            <w:pPr>
              <w:ind w:left="360"/>
            </w:pPr>
            <w:r>
              <w:t>Planche 48</w:t>
            </w:r>
          </w:p>
          <w:p w:rsidR="000F20B9" w:rsidRPr="000637EF" w:rsidRDefault="000F20B9" w:rsidP="00B1681C"/>
        </w:tc>
      </w:tr>
    </w:tbl>
    <w:p w:rsidR="000F20B9" w:rsidRPr="00B0057D" w:rsidRDefault="000F20B9" w:rsidP="000F20B9">
      <w:pPr>
        <w:rPr>
          <w:sz w:val="24"/>
          <w:szCs w:val="24"/>
        </w:rPr>
      </w:pPr>
    </w:p>
    <w:p w:rsidR="000F20B9" w:rsidRDefault="000F20B9" w:rsidP="000F20B9"/>
    <w:p w:rsidR="000F20B9" w:rsidRPr="008361BA" w:rsidRDefault="000F20B9" w:rsidP="000F20B9">
      <w:pPr>
        <w:tabs>
          <w:tab w:val="left" w:pos="2483"/>
        </w:tabs>
        <w:rPr>
          <w:b/>
          <w:bCs/>
        </w:rPr>
      </w:pPr>
      <w:r w:rsidRPr="008361BA">
        <w:rPr>
          <w:b/>
          <w:bCs/>
          <w:u w:val="single"/>
        </w:rPr>
        <w:t>Travail d’écriture final</w:t>
      </w:r>
      <w:r w:rsidRPr="008361BA">
        <w:rPr>
          <w:b/>
          <w:bCs/>
        </w:rPr>
        <w:t> : Si vous aviez à raconter  comment a été créé « Le Petit Prince » que diriez-vous ?</w:t>
      </w:r>
    </w:p>
    <w:p w:rsidR="00394B82" w:rsidRDefault="00394B82"/>
    <w:sectPr w:rsidR="00394B82" w:rsidSect="000F2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12B5"/>
    <w:multiLevelType w:val="hybridMultilevel"/>
    <w:tmpl w:val="D806E2F6"/>
    <w:lvl w:ilvl="0" w:tplc="473E7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1BC"/>
    <w:multiLevelType w:val="hybridMultilevel"/>
    <w:tmpl w:val="D7D49D32"/>
    <w:lvl w:ilvl="0" w:tplc="737CC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6B26"/>
    <w:multiLevelType w:val="hybridMultilevel"/>
    <w:tmpl w:val="1AF0D4C6"/>
    <w:lvl w:ilvl="0" w:tplc="D8887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4BBF"/>
    <w:multiLevelType w:val="hybridMultilevel"/>
    <w:tmpl w:val="1020F8D2"/>
    <w:lvl w:ilvl="0" w:tplc="06429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4377"/>
    <w:multiLevelType w:val="hybridMultilevel"/>
    <w:tmpl w:val="652E1ACE"/>
    <w:lvl w:ilvl="0" w:tplc="4720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5D33"/>
    <w:multiLevelType w:val="hybridMultilevel"/>
    <w:tmpl w:val="ED0A355C"/>
    <w:lvl w:ilvl="0" w:tplc="2AF8A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B9"/>
    <w:rsid w:val="000F20B9"/>
    <w:rsid w:val="003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FF5C"/>
  <w15:chartTrackingRefBased/>
  <w15:docId w15:val="{F0F98F0A-1636-4A02-8527-6D76EF8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0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20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2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iniere.com/" TargetMode="External"/><Relationship Id="rId5" Type="http://schemas.openxmlformats.org/officeDocument/2006/relationships/hyperlink" Target="https://dane.web.ac-grenoble.fr/article/couper-et-distribuer-des-videos-sans-distracte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COURTHIAL</dc:creator>
  <cp:keywords/>
  <dc:description/>
  <cp:lastModifiedBy>Murielle COURTHIAL</cp:lastModifiedBy>
  <cp:revision>1</cp:revision>
  <dcterms:created xsi:type="dcterms:W3CDTF">2020-04-08T11:55:00Z</dcterms:created>
  <dcterms:modified xsi:type="dcterms:W3CDTF">2020-04-08T11:56:00Z</dcterms:modified>
</cp:coreProperties>
</file>