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99501" w14:textId="701EFD94" w:rsidR="00986D7B" w:rsidRDefault="00986D7B">
      <w:pPr>
        <w:pStyle w:val="Standard"/>
        <w:jc w:val="both"/>
        <w:rPr>
          <w:rFonts w:ascii="Times New Roman" w:eastAsia="Calibri" w:hAnsi="Times New Roman" w:cs="Calibri"/>
          <w:b/>
          <w:color w:val="000000"/>
        </w:rPr>
      </w:pPr>
      <w:bookmarkStart w:id="0" w:name="_GoBack"/>
      <w:bookmarkEnd w:id="0"/>
      <w:r>
        <w:rPr>
          <w:rFonts w:ascii="Times New Roman" w:eastAsia="Calibri" w:hAnsi="Times New Roman" w:cs="Calibri"/>
          <w:b/>
          <w:noProof/>
          <w:color w:val="000000"/>
        </w:rPr>
        <w:drawing>
          <wp:anchor distT="0" distB="0" distL="114300" distR="114300" simplePos="0" relativeHeight="251658240" behindDoc="0" locked="0" layoutInCell="1" allowOverlap="1" wp14:anchorId="6FF2F8FE" wp14:editId="35E80A52">
            <wp:simplePos x="0" y="0"/>
            <wp:positionH relativeFrom="column">
              <wp:posOffset>3811</wp:posOffset>
            </wp:positionH>
            <wp:positionV relativeFrom="paragraph">
              <wp:posOffset>-110490</wp:posOffset>
            </wp:positionV>
            <wp:extent cx="1047750" cy="36671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by-nc-s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2325" cy="368313"/>
                    </a:xfrm>
                    <a:prstGeom prst="rect">
                      <a:avLst/>
                    </a:prstGeom>
                  </pic:spPr>
                </pic:pic>
              </a:graphicData>
            </a:graphic>
            <wp14:sizeRelH relativeFrom="page">
              <wp14:pctWidth>0</wp14:pctWidth>
            </wp14:sizeRelH>
            <wp14:sizeRelV relativeFrom="page">
              <wp14:pctHeight>0</wp14:pctHeight>
            </wp14:sizeRelV>
          </wp:anchor>
        </w:drawing>
      </w:r>
    </w:p>
    <w:p w14:paraId="42CE31EF" w14:textId="77777777" w:rsidR="00986D7B" w:rsidRDefault="00986D7B">
      <w:pPr>
        <w:pStyle w:val="Standard"/>
        <w:jc w:val="both"/>
        <w:rPr>
          <w:rFonts w:ascii="Times New Roman" w:eastAsia="Calibri" w:hAnsi="Times New Roman" w:cs="Calibri"/>
          <w:b/>
          <w:color w:val="000000"/>
        </w:rPr>
      </w:pPr>
    </w:p>
    <w:p w14:paraId="15A62224" w14:textId="0CB625A0" w:rsidR="00EF60F9" w:rsidRDefault="00201E50">
      <w:pPr>
        <w:pStyle w:val="Standard"/>
        <w:jc w:val="both"/>
      </w:pPr>
      <w:r>
        <w:rPr>
          <w:rFonts w:ascii="Times New Roman" w:eastAsia="Calibri" w:hAnsi="Times New Roman" w:cs="Calibri"/>
          <w:b/>
          <w:color w:val="000000"/>
        </w:rPr>
        <w:t xml:space="preserve">Objet d’étude de la classe de seconde professionnelle :  </w:t>
      </w:r>
      <w:r>
        <w:rPr>
          <w:rFonts w:ascii="Times New Roman" w:eastAsia="Calibri" w:hAnsi="Times New Roman" w:cs="Calibri"/>
          <w:color w:val="000000"/>
        </w:rPr>
        <w:t>Devenir soi : écritures autobiographiques</w:t>
      </w:r>
    </w:p>
    <w:p w14:paraId="273F4732" w14:textId="77777777" w:rsidR="00EF60F9" w:rsidRDefault="00EF60F9">
      <w:pPr>
        <w:pStyle w:val="Standard"/>
        <w:spacing w:after="160"/>
        <w:jc w:val="center"/>
        <w:rPr>
          <w:rFonts w:ascii="Calibri" w:eastAsia="Calibri" w:hAnsi="Calibri" w:cs="Calibri"/>
          <w:b/>
          <w:color w:val="FF0000"/>
        </w:rPr>
      </w:pPr>
    </w:p>
    <w:p w14:paraId="419B16A4" w14:textId="77777777" w:rsidR="00EF60F9" w:rsidRDefault="00201E50">
      <w:pPr>
        <w:pStyle w:val="Standard"/>
        <w:spacing w:after="160"/>
        <w:jc w:val="center"/>
        <w:rPr>
          <w:rFonts w:ascii="Calibri" w:eastAsia="Calibri" w:hAnsi="Calibri" w:cs="Calibri"/>
          <w:b/>
          <w:color w:val="000000"/>
          <w:sz w:val="32"/>
          <w:szCs w:val="32"/>
        </w:rPr>
      </w:pPr>
      <w:r>
        <w:rPr>
          <w:rFonts w:ascii="Calibri" w:eastAsia="Calibri" w:hAnsi="Calibri" w:cs="Calibri"/>
          <w:b/>
          <w:color w:val="000000"/>
          <w:sz w:val="32"/>
          <w:szCs w:val="32"/>
        </w:rPr>
        <w:t>Séquence : Dire sa honte</w:t>
      </w:r>
    </w:p>
    <w:p w14:paraId="75C0645F" w14:textId="77777777" w:rsidR="00EF60F9" w:rsidRDefault="00201E50">
      <w:pPr>
        <w:pStyle w:val="Standard"/>
        <w:jc w:val="center"/>
        <w:rPr>
          <w:rFonts w:ascii="Calibri" w:eastAsia="Calibri" w:hAnsi="Calibri" w:cs="Calibri"/>
          <w:b/>
          <w:i/>
        </w:rPr>
      </w:pPr>
      <w:r>
        <w:rPr>
          <w:rFonts w:ascii="Calibri" w:eastAsia="Calibri" w:hAnsi="Calibri" w:cs="Calibri"/>
          <w:b/>
          <w:i/>
        </w:rPr>
        <w:t>Problématique : Comment faire de la honte une force pour se construire et s’affirmer ?</w:t>
      </w:r>
    </w:p>
    <w:p w14:paraId="70D785B2" w14:textId="77777777" w:rsidR="00EF60F9" w:rsidRDefault="00EF60F9">
      <w:pPr>
        <w:pStyle w:val="Standard"/>
        <w:jc w:val="both"/>
        <w:rPr>
          <w:rFonts w:ascii="Calibri" w:eastAsia="Calibri" w:hAnsi="Calibri" w:cs="Calibri"/>
          <w:i/>
          <w:color w:val="000000"/>
        </w:rPr>
      </w:pPr>
    </w:p>
    <w:p w14:paraId="1731012B" w14:textId="77777777" w:rsidR="00EF60F9" w:rsidRDefault="00EF60F9">
      <w:pPr>
        <w:pStyle w:val="Standard"/>
        <w:jc w:val="both"/>
        <w:rPr>
          <w:rFonts w:ascii="Calibri" w:eastAsia="Calibri" w:hAnsi="Calibri" w:cs="Calibri"/>
          <w:i/>
          <w:color w:val="000000"/>
        </w:rPr>
      </w:pPr>
    </w:p>
    <w:p w14:paraId="4E0679B4" w14:textId="77777777" w:rsidR="00EF60F9" w:rsidRDefault="00201E50">
      <w:pPr>
        <w:pStyle w:val="Standard"/>
        <w:jc w:val="both"/>
      </w:pPr>
      <w:r>
        <w:rPr>
          <w:rFonts w:ascii="Calibri" w:eastAsia="Calibri" w:hAnsi="Calibri" w:cs="Calibri"/>
          <w:b/>
          <w:bCs/>
          <w:color w:val="000000"/>
        </w:rPr>
        <w:t>Objectifs de la séquence </w:t>
      </w:r>
      <w:r>
        <w:rPr>
          <w:rFonts w:ascii="Calibri" w:eastAsia="Calibri" w:hAnsi="Calibri" w:cs="Calibri"/>
          <w:color w:val="000000"/>
        </w:rPr>
        <w:t>:</w:t>
      </w:r>
    </w:p>
    <w:p w14:paraId="6977D93C" w14:textId="77777777" w:rsidR="00EF60F9" w:rsidRDefault="00201E50">
      <w:pPr>
        <w:pStyle w:val="Standard"/>
        <w:numPr>
          <w:ilvl w:val="0"/>
          <w:numId w:val="2"/>
        </w:numPr>
        <w:jc w:val="both"/>
        <w:rPr>
          <w:rFonts w:ascii="Calibri" w:eastAsia="Calibri" w:hAnsi="Calibri" w:cs="Calibri"/>
          <w:i/>
          <w:color w:val="000000"/>
        </w:rPr>
      </w:pPr>
      <w:proofErr w:type="gramStart"/>
      <w:r>
        <w:rPr>
          <w:rFonts w:ascii="Calibri" w:eastAsia="Calibri" w:hAnsi="Calibri" w:cs="Calibri"/>
          <w:i/>
          <w:color w:val="000000"/>
        </w:rPr>
        <w:t>étudier</w:t>
      </w:r>
      <w:proofErr w:type="gramEnd"/>
      <w:r>
        <w:rPr>
          <w:rFonts w:ascii="Calibri" w:eastAsia="Calibri" w:hAnsi="Calibri" w:cs="Calibri"/>
          <w:i/>
          <w:color w:val="000000"/>
        </w:rPr>
        <w:t xml:space="preserve"> des textes explorant l'intime des auteurs</w:t>
      </w:r>
    </w:p>
    <w:p w14:paraId="35D5D3C0" w14:textId="77777777" w:rsidR="00EF60F9" w:rsidRDefault="00201E50">
      <w:pPr>
        <w:pStyle w:val="Standard"/>
        <w:numPr>
          <w:ilvl w:val="0"/>
          <w:numId w:val="2"/>
        </w:numPr>
        <w:jc w:val="both"/>
        <w:rPr>
          <w:rFonts w:ascii="Calibri" w:eastAsia="Calibri" w:hAnsi="Calibri" w:cs="Calibri"/>
          <w:i/>
          <w:color w:val="000000"/>
        </w:rPr>
      </w:pPr>
      <w:proofErr w:type="gramStart"/>
      <w:r>
        <w:rPr>
          <w:rFonts w:ascii="Calibri" w:eastAsia="Calibri" w:hAnsi="Calibri" w:cs="Calibri"/>
          <w:i/>
          <w:color w:val="000000"/>
        </w:rPr>
        <w:t>comprendre</w:t>
      </w:r>
      <w:proofErr w:type="gramEnd"/>
      <w:r>
        <w:rPr>
          <w:rFonts w:ascii="Calibri" w:eastAsia="Calibri" w:hAnsi="Calibri" w:cs="Calibri"/>
          <w:i/>
          <w:color w:val="000000"/>
        </w:rPr>
        <w:t xml:space="preserve"> le rôle du rapport à l'autre dans la construction de soi</w:t>
      </w:r>
    </w:p>
    <w:p w14:paraId="67293760" w14:textId="77777777" w:rsidR="00EF60F9" w:rsidRDefault="00201E50">
      <w:pPr>
        <w:pStyle w:val="Standard"/>
        <w:numPr>
          <w:ilvl w:val="0"/>
          <w:numId w:val="2"/>
        </w:numPr>
        <w:jc w:val="both"/>
        <w:rPr>
          <w:rFonts w:ascii="Calibri" w:eastAsia="Calibri" w:hAnsi="Calibri" w:cs="Calibri"/>
          <w:i/>
          <w:color w:val="000000"/>
        </w:rPr>
      </w:pPr>
      <w:proofErr w:type="gramStart"/>
      <w:r>
        <w:rPr>
          <w:rFonts w:ascii="Calibri" w:eastAsia="Calibri" w:hAnsi="Calibri" w:cs="Calibri"/>
          <w:i/>
          <w:color w:val="000000"/>
        </w:rPr>
        <w:t>doter</w:t>
      </w:r>
      <w:proofErr w:type="gramEnd"/>
      <w:r>
        <w:rPr>
          <w:rFonts w:ascii="Calibri" w:eastAsia="Calibri" w:hAnsi="Calibri" w:cs="Calibri"/>
          <w:i/>
          <w:color w:val="000000"/>
        </w:rPr>
        <w:t xml:space="preserve"> les élèves de moyens pour leur permettre de se dire</w:t>
      </w:r>
    </w:p>
    <w:p w14:paraId="333E5AC8" w14:textId="77777777" w:rsidR="00EF60F9" w:rsidRDefault="00201E50">
      <w:pPr>
        <w:pStyle w:val="Standard"/>
        <w:numPr>
          <w:ilvl w:val="0"/>
          <w:numId w:val="2"/>
        </w:numPr>
        <w:jc w:val="both"/>
        <w:rPr>
          <w:rFonts w:ascii="Calibri" w:eastAsia="Calibri" w:hAnsi="Calibri" w:cs="Calibri"/>
          <w:i/>
          <w:color w:val="000000"/>
        </w:rPr>
      </w:pPr>
      <w:proofErr w:type="gramStart"/>
      <w:r>
        <w:rPr>
          <w:rFonts w:ascii="Calibri" w:eastAsia="Calibri" w:hAnsi="Calibri" w:cs="Calibri"/>
          <w:i/>
          <w:color w:val="000000"/>
        </w:rPr>
        <w:t>mettre</w:t>
      </w:r>
      <w:proofErr w:type="gramEnd"/>
      <w:r>
        <w:rPr>
          <w:rFonts w:ascii="Calibri" w:eastAsia="Calibri" w:hAnsi="Calibri" w:cs="Calibri"/>
          <w:i/>
          <w:color w:val="000000"/>
        </w:rPr>
        <w:t xml:space="preserve"> la honte en image</w:t>
      </w:r>
    </w:p>
    <w:p w14:paraId="7A2D7CA0" w14:textId="77777777" w:rsidR="00EF60F9" w:rsidRDefault="00EF60F9">
      <w:pPr>
        <w:pStyle w:val="Standard"/>
        <w:jc w:val="both"/>
        <w:rPr>
          <w:rFonts w:ascii="Calibri" w:eastAsia="Calibri" w:hAnsi="Calibri" w:cs="Calibri"/>
          <w:i/>
          <w:color w:val="000000"/>
        </w:rPr>
      </w:pPr>
    </w:p>
    <w:p w14:paraId="3E12FB63" w14:textId="77777777" w:rsidR="00EF60F9" w:rsidRDefault="00201E50">
      <w:pPr>
        <w:pStyle w:val="Standard"/>
        <w:jc w:val="both"/>
      </w:pPr>
      <w:r>
        <w:rPr>
          <w:rFonts w:ascii="Calibri" w:eastAsia="Calibri" w:hAnsi="Calibri" w:cs="Calibri"/>
          <w:b/>
          <w:bCs/>
          <w:color w:val="000000"/>
        </w:rPr>
        <w:t>Références :</w:t>
      </w:r>
    </w:p>
    <w:p w14:paraId="7942E924" w14:textId="77777777" w:rsidR="00EF60F9" w:rsidRDefault="00201E50">
      <w:pPr>
        <w:pStyle w:val="Standard"/>
        <w:numPr>
          <w:ilvl w:val="1"/>
          <w:numId w:val="3"/>
        </w:numPr>
        <w:jc w:val="both"/>
        <w:rPr>
          <w:rFonts w:ascii="Calibri" w:eastAsia="Calibri" w:hAnsi="Calibri" w:cs="Calibri"/>
          <w:i/>
          <w:color w:val="000000"/>
        </w:rPr>
      </w:pPr>
      <w:proofErr w:type="gramStart"/>
      <w:r>
        <w:rPr>
          <w:rFonts w:ascii="Calibri" w:eastAsia="Calibri" w:hAnsi="Calibri" w:cs="Calibri"/>
          <w:i/>
          <w:color w:val="000000"/>
        </w:rPr>
        <w:t>récits</w:t>
      </w:r>
      <w:proofErr w:type="gramEnd"/>
      <w:r>
        <w:rPr>
          <w:rFonts w:ascii="Calibri" w:eastAsia="Calibri" w:hAnsi="Calibri" w:cs="Calibri"/>
          <w:i/>
          <w:color w:val="000000"/>
        </w:rPr>
        <w:t xml:space="preserve"> de vie</w:t>
      </w:r>
    </w:p>
    <w:p w14:paraId="16F704AA" w14:textId="77777777" w:rsidR="00EF60F9" w:rsidRDefault="00201E50">
      <w:pPr>
        <w:pStyle w:val="Standard"/>
        <w:numPr>
          <w:ilvl w:val="1"/>
          <w:numId w:val="3"/>
        </w:numPr>
        <w:jc w:val="both"/>
        <w:rPr>
          <w:rFonts w:ascii="Calibri" w:eastAsia="Calibri" w:hAnsi="Calibri" w:cs="Calibri"/>
          <w:i/>
          <w:color w:val="000000"/>
        </w:rPr>
      </w:pPr>
      <w:proofErr w:type="gramStart"/>
      <w:r>
        <w:rPr>
          <w:rFonts w:ascii="Calibri" w:eastAsia="Calibri" w:hAnsi="Calibri" w:cs="Calibri"/>
          <w:i/>
          <w:color w:val="000000"/>
        </w:rPr>
        <w:t>autoportraits</w:t>
      </w:r>
      <w:proofErr w:type="gramEnd"/>
      <w:r>
        <w:rPr>
          <w:rFonts w:ascii="Calibri" w:eastAsia="Calibri" w:hAnsi="Calibri" w:cs="Calibri"/>
          <w:i/>
          <w:color w:val="000000"/>
        </w:rPr>
        <w:t xml:space="preserve"> anciens et contemporains</w:t>
      </w:r>
    </w:p>
    <w:p w14:paraId="1D7AA788" w14:textId="77777777" w:rsidR="00EF60F9" w:rsidRDefault="00201E50">
      <w:pPr>
        <w:pStyle w:val="Standard"/>
        <w:numPr>
          <w:ilvl w:val="1"/>
          <w:numId w:val="3"/>
        </w:numPr>
        <w:jc w:val="both"/>
        <w:rPr>
          <w:rFonts w:ascii="Calibri" w:eastAsia="Calibri" w:hAnsi="Calibri" w:cs="Calibri"/>
          <w:i/>
          <w:color w:val="000000"/>
        </w:rPr>
      </w:pPr>
      <w:proofErr w:type="gramStart"/>
      <w:r>
        <w:rPr>
          <w:rFonts w:ascii="Calibri" w:eastAsia="Calibri" w:hAnsi="Calibri" w:cs="Calibri"/>
          <w:i/>
          <w:color w:val="000000"/>
        </w:rPr>
        <w:t>toutes</w:t>
      </w:r>
      <w:proofErr w:type="gramEnd"/>
      <w:r>
        <w:rPr>
          <w:rFonts w:ascii="Calibri" w:eastAsia="Calibri" w:hAnsi="Calibri" w:cs="Calibri"/>
          <w:i/>
          <w:color w:val="000000"/>
        </w:rPr>
        <w:t xml:space="preserve"> formes de représentations de soi par l'écrit ou par l'image</w:t>
      </w:r>
    </w:p>
    <w:p w14:paraId="0579C19C" w14:textId="77777777" w:rsidR="00EF60F9" w:rsidRDefault="00EF60F9">
      <w:pPr>
        <w:pStyle w:val="Standard"/>
        <w:jc w:val="both"/>
        <w:rPr>
          <w:rFonts w:ascii="Calibri" w:eastAsia="Calibri" w:hAnsi="Calibri" w:cs="Calibri"/>
          <w:i/>
          <w:color w:val="000000"/>
        </w:rPr>
      </w:pPr>
    </w:p>
    <w:p w14:paraId="2B052FCD" w14:textId="77777777" w:rsidR="00EF60F9" w:rsidRDefault="00201E50">
      <w:pPr>
        <w:pStyle w:val="Standard"/>
        <w:jc w:val="both"/>
        <w:rPr>
          <w:rFonts w:ascii="Calibri" w:eastAsia="Calibri" w:hAnsi="Calibri" w:cs="Calibri"/>
          <w:b/>
          <w:bCs/>
          <w:color w:val="000000"/>
        </w:rPr>
      </w:pPr>
      <w:r>
        <w:rPr>
          <w:rFonts w:ascii="Calibri" w:eastAsia="Calibri" w:hAnsi="Calibri" w:cs="Calibri"/>
          <w:b/>
          <w:bCs/>
          <w:color w:val="000000"/>
        </w:rPr>
        <w:t>Finalités et enjeux :</w:t>
      </w:r>
    </w:p>
    <w:p w14:paraId="010792CF" w14:textId="77777777" w:rsidR="00EF60F9" w:rsidRDefault="00201E50">
      <w:pPr>
        <w:pStyle w:val="Standard"/>
        <w:numPr>
          <w:ilvl w:val="1"/>
          <w:numId w:val="4"/>
        </w:numPr>
        <w:jc w:val="both"/>
        <w:rPr>
          <w:rFonts w:ascii="Calibri" w:eastAsia="Calibri" w:hAnsi="Calibri" w:cs="Calibri"/>
          <w:i/>
          <w:color w:val="000000"/>
        </w:rPr>
      </w:pPr>
      <w:proofErr w:type="gramStart"/>
      <w:r>
        <w:rPr>
          <w:rFonts w:ascii="Calibri" w:eastAsia="Calibri" w:hAnsi="Calibri" w:cs="Calibri"/>
          <w:i/>
          <w:color w:val="000000"/>
        </w:rPr>
        <w:t>se</w:t>
      </w:r>
      <w:proofErr w:type="gramEnd"/>
      <w:r>
        <w:rPr>
          <w:rFonts w:ascii="Calibri" w:eastAsia="Calibri" w:hAnsi="Calibri" w:cs="Calibri"/>
          <w:i/>
          <w:color w:val="000000"/>
        </w:rPr>
        <w:t xml:space="preserve"> connaître, explorer sa personnalité, prendre confiance en soi, exprimer ses émotions et ses idées</w:t>
      </w:r>
    </w:p>
    <w:p w14:paraId="1A97BFAE" w14:textId="77777777" w:rsidR="00EF60F9" w:rsidRDefault="00201E50">
      <w:pPr>
        <w:pStyle w:val="Standard"/>
        <w:numPr>
          <w:ilvl w:val="1"/>
          <w:numId w:val="4"/>
        </w:numPr>
        <w:jc w:val="both"/>
        <w:rPr>
          <w:rFonts w:ascii="Calibri" w:eastAsia="Calibri" w:hAnsi="Calibri" w:cs="Calibri"/>
          <w:i/>
          <w:color w:val="000000"/>
        </w:rPr>
      </w:pPr>
      <w:proofErr w:type="gramStart"/>
      <w:r>
        <w:rPr>
          <w:rFonts w:ascii="Calibri" w:eastAsia="Calibri" w:hAnsi="Calibri" w:cs="Calibri"/>
          <w:i/>
          <w:color w:val="000000"/>
        </w:rPr>
        <w:t>se</w:t>
      </w:r>
      <w:proofErr w:type="gramEnd"/>
      <w:r>
        <w:rPr>
          <w:rFonts w:ascii="Calibri" w:eastAsia="Calibri" w:hAnsi="Calibri" w:cs="Calibri"/>
          <w:i/>
          <w:color w:val="000000"/>
        </w:rPr>
        <w:t xml:space="preserve"> construire dans les interactions et dans un groupe, rencontrer et respecter autrui.</w:t>
      </w:r>
    </w:p>
    <w:p w14:paraId="4AA13DB2" w14:textId="77777777" w:rsidR="00EF60F9" w:rsidRDefault="00EF60F9">
      <w:pPr>
        <w:pStyle w:val="Standard"/>
        <w:jc w:val="both"/>
        <w:rPr>
          <w:rFonts w:ascii="Calibri" w:eastAsia="Calibri" w:hAnsi="Calibri" w:cs="Calibri"/>
          <w:i/>
          <w:color w:val="000000"/>
        </w:rPr>
      </w:pPr>
    </w:p>
    <w:p w14:paraId="26C89F95" w14:textId="77777777" w:rsidR="00EF60F9" w:rsidRDefault="00201E50">
      <w:pPr>
        <w:pStyle w:val="Standard"/>
        <w:jc w:val="both"/>
      </w:pPr>
      <w:r>
        <w:rPr>
          <w:rFonts w:ascii="Calibri" w:eastAsia="Calibri" w:hAnsi="Calibri" w:cs="Calibri"/>
          <w:b/>
          <w:bCs/>
          <w:color w:val="000000"/>
        </w:rPr>
        <w:t>Supports de la séquence</w:t>
      </w:r>
      <w:r>
        <w:rPr>
          <w:rFonts w:ascii="Calibri" w:eastAsia="Calibri" w:hAnsi="Calibri" w:cs="Calibri"/>
          <w:i/>
          <w:color w:val="000000"/>
        </w:rPr>
        <w:t> :</w:t>
      </w:r>
    </w:p>
    <w:p w14:paraId="799EE50D" w14:textId="77777777" w:rsidR="00EF60F9" w:rsidRDefault="00201E50">
      <w:pPr>
        <w:pStyle w:val="Standard"/>
        <w:jc w:val="both"/>
      </w:pPr>
      <w:r>
        <w:rPr>
          <w:rFonts w:ascii="Calibri" w:eastAsia="Calibri" w:hAnsi="Calibri" w:cs="Calibri"/>
          <w:i/>
          <w:color w:val="000000"/>
        </w:rPr>
        <w:t>Le groupement de textes proposé comporte huit textes. Ce nombre conséquent doit être considéré comme autant de possibilités de supports pour les activités de la séquence et autant de choix possibles pour les enseignants. L’étude des huit textes avec les élèves n'est pas obligatoire.</w:t>
      </w:r>
    </w:p>
    <w:p w14:paraId="5FC62054" w14:textId="77777777" w:rsidR="00EF60F9" w:rsidRDefault="00EF60F9">
      <w:pPr>
        <w:pStyle w:val="Standard"/>
        <w:jc w:val="both"/>
        <w:rPr>
          <w:rFonts w:ascii="Calibri" w:eastAsia="Calibri" w:hAnsi="Calibri" w:cs="Calibri"/>
          <w:i/>
          <w:color w:val="000000"/>
        </w:rPr>
      </w:pPr>
    </w:p>
    <w:p w14:paraId="4ED3130D" w14:textId="77777777" w:rsidR="00EF60F9" w:rsidRDefault="00201E50">
      <w:pPr>
        <w:pStyle w:val="Standard"/>
        <w:numPr>
          <w:ilvl w:val="0"/>
          <w:numId w:val="5"/>
        </w:numPr>
        <w:jc w:val="both"/>
      </w:pPr>
      <w:r>
        <w:t xml:space="preserve">François-René de Chateaubriand, </w:t>
      </w:r>
      <w:r>
        <w:rPr>
          <w:i/>
          <w:iCs/>
        </w:rPr>
        <w:t xml:space="preserve">Mémoires d’outre-tombe, </w:t>
      </w:r>
      <w:r>
        <w:t xml:space="preserve">tome 1 livre </w:t>
      </w:r>
      <w:proofErr w:type="gramStart"/>
      <w:r>
        <w:t>2  1848</w:t>
      </w:r>
      <w:proofErr w:type="gramEnd"/>
    </w:p>
    <w:p w14:paraId="128EC014" w14:textId="77777777" w:rsidR="00EF60F9" w:rsidRDefault="00201E50">
      <w:pPr>
        <w:pStyle w:val="Standard"/>
        <w:numPr>
          <w:ilvl w:val="0"/>
          <w:numId w:val="5"/>
        </w:numPr>
        <w:jc w:val="both"/>
      </w:pPr>
      <w:r>
        <w:t xml:space="preserve">Jules Vallès, </w:t>
      </w:r>
      <w:r>
        <w:rPr>
          <w:i/>
          <w:iCs/>
        </w:rPr>
        <w:t>l'enfant</w:t>
      </w:r>
      <w:r>
        <w:t xml:space="preserve"> 1872</w:t>
      </w:r>
    </w:p>
    <w:p w14:paraId="096B7764" w14:textId="77777777" w:rsidR="00EF60F9" w:rsidRDefault="00201E50">
      <w:pPr>
        <w:pStyle w:val="Standard"/>
        <w:numPr>
          <w:ilvl w:val="0"/>
          <w:numId w:val="5"/>
        </w:numPr>
        <w:jc w:val="both"/>
      </w:pPr>
      <w:r>
        <w:t xml:space="preserve">Jean-Paul Sartre </w:t>
      </w:r>
      <w:r>
        <w:rPr>
          <w:i/>
          <w:iCs/>
        </w:rPr>
        <w:t>L'être et le néant</w:t>
      </w:r>
      <w:r>
        <w:t xml:space="preserve"> 1976</w:t>
      </w:r>
    </w:p>
    <w:p w14:paraId="7ACFECAC" w14:textId="77777777" w:rsidR="00EF60F9" w:rsidRDefault="00201E50">
      <w:pPr>
        <w:pStyle w:val="Standard"/>
        <w:numPr>
          <w:ilvl w:val="0"/>
          <w:numId w:val="5"/>
        </w:numPr>
        <w:jc w:val="both"/>
      </w:pPr>
      <w:r>
        <w:t xml:space="preserve">Romain Gary </w:t>
      </w:r>
      <w:r>
        <w:rPr>
          <w:i/>
          <w:iCs/>
        </w:rPr>
        <w:t>La promesse de l'aube</w:t>
      </w:r>
      <w:r>
        <w:t>, 1980.</w:t>
      </w:r>
    </w:p>
    <w:p w14:paraId="15B78F47" w14:textId="77777777" w:rsidR="00EF60F9" w:rsidRDefault="00201E50">
      <w:pPr>
        <w:pStyle w:val="Standard"/>
        <w:numPr>
          <w:ilvl w:val="0"/>
          <w:numId w:val="5"/>
        </w:numPr>
      </w:pPr>
      <w:r>
        <w:t xml:space="preserve">Amélie Nothomb </w:t>
      </w:r>
      <w:r>
        <w:rPr>
          <w:i/>
          <w:iCs/>
        </w:rPr>
        <w:t xml:space="preserve">Stupeurs et tremblements </w:t>
      </w:r>
      <w:r>
        <w:t>1999</w:t>
      </w:r>
    </w:p>
    <w:p w14:paraId="3E0055F5" w14:textId="77777777" w:rsidR="00EF60F9" w:rsidRDefault="00201E50">
      <w:pPr>
        <w:pStyle w:val="Standard"/>
        <w:numPr>
          <w:ilvl w:val="0"/>
          <w:numId w:val="5"/>
        </w:numPr>
      </w:pPr>
      <w:r>
        <w:t xml:space="preserve">Azouz Begag </w:t>
      </w:r>
      <w:r>
        <w:rPr>
          <w:i/>
          <w:iCs/>
        </w:rPr>
        <w:t>Le gone du Chaâba</w:t>
      </w:r>
      <w:r>
        <w:t xml:space="preserve"> 1986</w:t>
      </w:r>
    </w:p>
    <w:p w14:paraId="2DEE7691" w14:textId="77777777" w:rsidR="00EF60F9" w:rsidRDefault="00201E50">
      <w:pPr>
        <w:pStyle w:val="Standard"/>
        <w:numPr>
          <w:ilvl w:val="0"/>
          <w:numId w:val="5"/>
        </w:numPr>
      </w:pPr>
      <w:r>
        <w:t xml:space="preserve">Daniel Pennac </w:t>
      </w:r>
      <w:r>
        <w:rPr>
          <w:i/>
          <w:iCs/>
        </w:rPr>
        <w:t>Chagrin d'école</w:t>
      </w:r>
      <w:r>
        <w:t xml:space="preserve"> 2007</w:t>
      </w:r>
    </w:p>
    <w:p w14:paraId="304754FF" w14:textId="77777777" w:rsidR="00EF60F9" w:rsidRDefault="00201E50">
      <w:pPr>
        <w:pStyle w:val="Standard"/>
        <w:numPr>
          <w:ilvl w:val="0"/>
          <w:numId w:val="5"/>
        </w:numPr>
      </w:pPr>
      <w:r>
        <w:t xml:space="preserve">Édouard Louis </w:t>
      </w:r>
      <w:r>
        <w:rPr>
          <w:i/>
          <w:iCs/>
        </w:rPr>
        <w:t>En finir avec Eddy Bellegueule</w:t>
      </w:r>
      <w:r>
        <w:t xml:space="preserve"> 2014</w:t>
      </w:r>
    </w:p>
    <w:p w14:paraId="3B947694" w14:textId="77777777" w:rsidR="00EF60F9" w:rsidRDefault="00EF60F9">
      <w:pPr>
        <w:pStyle w:val="Standard"/>
      </w:pPr>
    </w:p>
    <w:p w14:paraId="4995F198" w14:textId="0074D0E7" w:rsidR="00EF60F9" w:rsidRDefault="00201E50">
      <w:pPr>
        <w:pStyle w:val="Standard"/>
        <w:rPr>
          <w:rFonts w:eastAsia="Calibri" w:cs="Calibri"/>
        </w:rPr>
      </w:pPr>
      <w:r>
        <w:t xml:space="preserve">Pour les CAP : remplacer le texte de Jean-Paul Sartre par un texte de </w:t>
      </w:r>
      <w:proofErr w:type="gramStart"/>
      <w:r>
        <w:t>Michel  Puech</w:t>
      </w:r>
      <w:proofErr w:type="gramEnd"/>
      <w:r>
        <w:t xml:space="preserve"> </w:t>
      </w:r>
      <w:r>
        <w:rPr>
          <w:rFonts w:eastAsia="Calibri" w:cs="Calibri"/>
          <w:i/>
        </w:rPr>
        <w:t xml:space="preserve">Philosopher ? La honte ! </w:t>
      </w:r>
      <w:r>
        <w:rPr>
          <w:rFonts w:eastAsia="Calibri" w:cs="Calibri"/>
        </w:rPr>
        <w:t>éditions le Pommiers, 2011</w:t>
      </w:r>
    </w:p>
    <w:p w14:paraId="1C7EDEB3" w14:textId="034F3D9E" w:rsidR="009D675B" w:rsidRDefault="009D675B">
      <w:pPr>
        <w:pStyle w:val="Standard"/>
        <w:rPr>
          <w:rFonts w:eastAsia="Calibri" w:cs="Calibri"/>
        </w:rPr>
      </w:pPr>
    </w:p>
    <w:p w14:paraId="0702C5F4" w14:textId="16F02328" w:rsidR="009D675B" w:rsidRDefault="009D675B">
      <w:pPr>
        <w:pStyle w:val="Standard"/>
        <w:rPr>
          <w:rFonts w:eastAsia="Calibri" w:cs="Calibri"/>
        </w:rPr>
      </w:pPr>
    </w:p>
    <w:p w14:paraId="15817A05" w14:textId="2332C60B" w:rsidR="009D675B" w:rsidRDefault="009D675B">
      <w:pPr>
        <w:pStyle w:val="Standard"/>
        <w:rPr>
          <w:rFonts w:eastAsia="Calibri" w:cs="Calibri"/>
        </w:rPr>
      </w:pPr>
    </w:p>
    <w:p w14:paraId="6DE45E9F" w14:textId="6155CD7C" w:rsidR="009D675B" w:rsidRDefault="009D675B" w:rsidP="009D675B">
      <w:pPr>
        <w:pStyle w:val="Standard"/>
        <w:jc w:val="both"/>
        <w:sectPr w:rsidR="009D675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sectPr>
      </w:pPr>
      <w:r>
        <w:rPr>
          <w:rFonts w:eastAsia="Calibri" w:cs="Calibri"/>
        </w:rPr>
        <w:t xml:space="preserve">Nous vous proposons une séquence   </w:t>
      </w:r>
      <w:r w:rsidR="00650220">
        <w:rPr>
          <w:rFonts w:eastAsia="Calibri" w:cs="Calibri"/>
        </w:rPr>
        <w:t xml:space="preserve">modulable </w:t>
      </w:r>
      <w:r>
        <w:rPr>
          <w:rFonts w:eastAsia="Calibri" w:cs="Calibri"/>
        </w:rPr>
        <w:t>composée de sept séanc</w:t>
      </w:r>
      <w:r w:rsidR="00650220">
        <w:rPr>
          <w:rFonts w:eastAsia="Calibri" w:cs="Calibri"/>
        </w:rPr>
        <w:t>es, la dernière    proposant une évaluation sommative.   Certaines séances permettant des évaluations formatives,  on peut donc faire le choix de ne pas la mettre en œuvre.</w:t>
      </w:r>
    </w:p>
    <w:tbl>
      <w:tblPr>
        <w:tblW w:w="15211" w:type="dxa"/>
        <w:tblInd w:w="-641" w:type="dxa"/>
        <w:tblLayout w:type="fixed"/>
        <w:tblCellMar>
          <w:left w:w="10" w:type="dxa"/>
          <w:right w:w="10" w:type="dxa"/>
        </w:tblCellMar>
        <w:tblLook w:val="04A0" w:firstRow="1" w:lastRow="0" w:firstColumn="1" w:lastColumn="0" w:noHBand="0" w:noVBand="1"/>
      </w:tblPr>
      <w:tblGrid>
        <w:gridCol w:w="1875"/>
        <w:gridCol w:w="1693"/>
        <w:gridCol w:w="2218"/>
        <w:gridCol w:w="2496"/>
        <w:gridCol w:w="2432"/>
        <w:gridCol w:w="4497"/>
      </w:tblGrid>
      <w:tr w:rsidR="00EF60F9" w14:paraId="1DA955B6" w14:textId="77777777">
        <w:tc>
          <w:tcPr>
            <w:tcW w:w="18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862284B" w14:textId="77777777" w:rsidR="00EF60F9" w:rsidRDefault="00201E50">
            <w:pPr>
              <w:pStyle w:val="TableContents"/>
              <w:jc w:val="center"/>
              <w:rPr>
                <w:b/>
                <w:bCs/>
                <w:i/>
                <w:iCs/>
              </w:rPr>
            </w:pPr>
            <w:r>
              <w:rPr>
                <w:b/>
                <w:bCs/>
                <w:i/>
                <w:iCs/>
              </w:rPr>
              <w:lastRenderedPageBreak/>
              <w:t>Séance</w:t>
            </w:r>
          </w:p>
        </w:tc>
        <w:tc>
          <w:tcPr>
            <w:tcW w:w="16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8B07115" w14:textId="77777777" w:rsidR="00EF60F9" w:rsidRDefault="00201E50">
            <w:pPr>
              <w:pStyle w:val="TableContents"/>
              <w:jc w:val="center"/>
              <w:rPr>
                <w:b/>
                <w:bCs/>
                <w:i/>
                <w:iCs/>
              </w:rPr>
            </w:pPr>
            <w:r>
              <w:rPr>
                <w:b/>
                <w:bCs/>
                <w:i/>
                <w:iCs/>
              </w:rPr>
              <w:t>Problématique</w:t>
            </w:r>
          </w:p>
        </w:tc>
        <w:tc>
          <w:tcPr>
            <w:tcW w:w="22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3EEF011" w14:textId="77777777" w:rsidR="00EF60F9" w:rsidRDefault="00201E50">
            <w:pPr>
              <w:pStyle w:val="TableContents"/>
              <w:jc w:val="center"/>
              <w:rPr>
                <w:b/>
                <w:bCs/>
                <w:i/>
                <w:iCs/>
              </w:rPr>
            </w:pPr>
            <w:r>
              <w:rPr>
                <w:b/>
                <w:bCs/>
                <w:i/>
                <w:iCs/>
              </w:rPr>
              <w:t>Objectifs</w:t>
            </w:r>
          </w:p>
        </w:tc>
        <w:tc>
          <w:tcPr>
            <w:tcW w:w="249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07CBA48" w14:textId="77777777" w:rsidR="00EF60F9" w:rsidRDefault="00201E50">
            <w:pPr>
              <w:pStyle w:val="TableContents"/>
              <w:jc w:val="center"/>
              <w:rPr>
                <w:b/>
                <w:bCs/>
                <w:i/>
                <w:iCs/>
              </w:rPr>
            </w:pPr>
            <w:r>
              <w:rPr>
                <w:b/>
                <w:bCs/>
                <w:i/>
                <w:iCs/>
              </w:rPr>
              <w:t>Supports</w:t>
            </w:r>
          </w:p>
        </w:tc>
        <w:tc>
          <w:tcPr>
            <w:tcW w:w="24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C032A9B" w14:textId="77777777" w:rsidR="00EF60F9" w:rsidRDefault="00201E50">
            <w:pPr>
              <w:pStyle w:val="TableContents"/>
              <w:jc w:val="center"/>
              <w:rPr>
                <w:b/>
                <w:bCs/>
                <w:i/>
                <w:iCs/>
              </w:rPr>
            </w:pPr>
            <w:r>
              <w:rPr>
                <w:b/>
                <w:bCs/>
                <w:i/>
                <w:iCs/>
              </w:rPr>
              <w:t>Notions - clés</w:t>
            </w:r>
          </w:p>
        </w:tc>
        <w:tc>
          <w:tcPr>
            <w:tcW w:w="449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865CF7" w14:textId="77777777" w:rsidR="00EF60F9" w:rsidRDefault="00201E50">
            <w:pPr>
              <w:pStyle w:val="TableContents"/>
              <w:jc w:val="center"/>
              <w:rPr>
                <w:b/>
                <w:bCs/>
                <w:i/>
                <w:iCs/>
              </w:rPr>
            </w:pPr>
            <w:r>
              <w:rPr>
                <w:b/>
                <w:bCs/>
                <w:i/>
                <w:iCs/>
              </w:rPr>
              <w:t>Activités élèves</w:t>
            </w:r>
          </w:p>
        </w:tc>
      </w:tr>
      <w:tr w:rsidR="00EF60F9" w14:paraId="2246677C" w14:textId="77777777">
        <w:tc>
          <w:tcPr>
            <w:tcW w:w="1875" w:type="dxa"/>
            <w:tcBorders>
              <w:left w:val="single" w:sz="2" w:space="0" w:color="000000"/>
              <w:bottom w:val="single" w:sz="2" w:space="0" w:color="000000"/>
            </w:tcBorders>
            <w:shd w:val="clear" w:color="auto" w:fill="auto"/>
            <w:tcMar>
              <w:top w:w="55" w:type="dxa"/>
              <w:left w:w="55" w:type="dxa"/>
              <w:bottom w:w="55" w:type="dxa"/>
              <w:right w:w="55" w:type="dxa"/>
            </w:tcMar>
          </w:tcPr>
          <w:p w14:paraId="0449E2C4" w14:textId="77777777" w:rsidR="00EF60F9" w:rsidRDefault="00201E50">
            <w:pPr>
              <w:pStyle w:val="Standard"/>
              <w:jc w:val="center"/>
              <w:rPr>
                <w:rFonts w:ascii="Times New Roman" w:eastAsia="Calibri" w:hAnsi="Times New Roman" w:cs="Calibri"/>
                <w:b/>
                <w:bCs/>
                <w:color w:val="000000"/>
                <w:sz w:val="20"/>
                <w:szCs w:val="20"/>
              </w:rPr>
            </w:pPr>
            <w:r>
              <w:rPr>
                <w:rFonts w:ascii="Times New Roman" w:eastAsia="Calibri" w:hAnsi="Times New Roman" w:cs="Calibri"/>
                <w:b/>
                <w:bCs/>
                <w:color w:val="000000"/>
                <w:sz w:val="20"/>
                <w:szCs w:val="20"/>
              </w:rPr>
              <w:t>Séance n°1</w:t>
            </w:r>
          </w:p>
          <w:p w14:paraId="218D1CCC" w14:textId="77777777" w:rsidR="00EF60F9" w:rsidRDefault="00201E50">
            <w:pPr>
              <w:pStyle w:val="Standard"/>
              <w:jc w:val="center"/>
              <w:rPr>
                <w:rFonts w:ascii="Times New Roman" w:eastAsia="Calibri" w:hAnsi="Times New Roman" w:cs="Calibri"/>
                <w:b/>
                <w:bCs/>
                <w:color w:val="000000"/>
                <w:sz w:val="20"/>
                <w:szCs w:val="20"/>
              </w:rPr>
            </w:pPr>
            <w:r>
              <w:rPr>
                <w:rFonts w:ascii="Times New Roman" w:eastAsia="Calibri" w:hAnsi="Times New Roman" w:cs="Calibri"/>
                <w:b/>
                <w:bCs/>
                <w:color w:val="000000"/>
                <w:sz w:val="20"/>
                <w:szCs w:val="20"/>
              </w:rPr>
              <w:t>La honte, je la caractérise. (1h)</w:t>
            </w:r>
          </w:p>
          <w:p w14:paraId="3D967C4D" w14:textId="55A5D653" w:rsidR="00EF60F9" w:rsidRDefault="00EF60F9" w:rsidP="009D675B">
            <w:pPr>
              <w:pStyle w:val="Standard"/>
              <w:jc w:val="center"/>
              <w:rPr>
                <w:rFonts w:ascii="Times New Roman" w:eastAsia="Calibri" w:hAnsi="Times New Roman" w:cs="Calibri"/>
                <w:b/>
                <w:bCs/>
                <w:color w:val="000000"/>
                <w:sz w:val="20"/>
                <w:szCs w:val="20"/>
              </w:rPr>
            </w:pPr>
          </w:p>
        </w:tc>
        <w:tc>
          <w:tcPr>
            <w:tcW w:w="1693" w:type="dxa"/>
            <w:tcBorders>
              <w:left w:val="single" w:sz="2" w:space="0" w:color="000000"/>
              <w:bottom w:val="single" w:sz="2" w:space="0" w:color="000000"/>
            </w:tcBorders>
            <w:shd w:val="clear" w:color="auto" w:fill="auto"/>
            <w:tcMar>
              <w:top w:w="55" w:type="dxa"/>
              <w:left w:w="55" w:type="dxa"/>
              <w:bottom w:w="55" w:type="dxa"/>
              <w:right w:w="55" w:type="dxa"/>
            </w:tcMar>
          </w:tcPr>
          <w:p w14:paraId="512B66AB" w14:textId="77777777" w:rsidR="00EF60F9" w:rsidRDefault="00201E50">
            <w:pPr>
              <w:pStyle w:val="Standard"/>
              <w:spacing w:after="160"/>
              <w:jc w:val="both"/>
              <w:rPr>
                <w:rFonts w:ascii="Times New Roman" w:eastAsia="Calibri" w:hAnsi="Times New Roman" w:cs="Calibri"/>
                <w:color w:val="000000"/>
                <w:sz w:val="20"/>
                <w:szCs w:val="20"/>
              </w:rPr>
            </w:pPr>
            <w:r>
              <w:rPr>
                <w:rFonts w:ascii="Times New Roman" w:eastAsia="Calibri" w:hAnsi="Times New Roman" w:cs="Calibri"/>
                <w:color w:val="000000"/>
                <w:sz w:val="20"/>
                <w:szCs w:val="20"/>
              </w:rPr>
              <w:t>Qu’est-ce que la honte?</w:t>
            </w:r>
          </w:p>
        </w:tc>
        <w:tc>
          <w:tcPr>
            <w:tcW w:w="2218" w:type="dxa"/>
            <w:tcBorders>
              <w:left w:val="single" w:sz="2" w:space="0" w:color="000000"/>
              <w:bottom w:val="single" w:sz="2" w:space="0" w:color="000000"/>
            </w:tcBorders>
            <w:shd w:val="clear" w:color="auto" w:fill="auto"/>
            <w:tcMar>
              <w:top w:w="55" w:type="dxa"/>
              <w:left w:w="55" w:type="dxa"/>
              <w:bottom w:w="55" w:type="dxa"/>
              <w:right w:w="55" w:type="dxa"/>
            </w:tcMar>
          </w:tcPr>
          <w:p w14:paraId="090EA004" w14:textId="77777777" w:rsidR="00EF60F9" w:rsidRDefault="00201E50">
            <w:pPr>
              <w:pStyle w:val="TableContents"/>
              <w:rPr>
                <w:rFonts w:ascii="Times New Roman" w:hAnsi="Times New Roman"/>
                <w:color w:val="000000"/>
                <w:sz w:val="20"/>
                <w:szCs w:val="20"/>
              </w:rPr>
            </w:pPr>
            <w:r>
              <w:rPr>
                <w:rFonts w:ascii="Times New Roman" w:hAnsi="Times New Roman"/>
                <w:color w:val="000000"/>
                <w:sz w:val="20"/>
                <w:szCs w:val="20"/>
              </w:rPr>
              <w:t>- définir la notion de honte</w:t>
            </w:r>
          </w:p>
          <w:p w14:paraId="111D7087" w14:textId="77777777" w:rsidR="00EF60F9" w:rsidRDefault="00201E50">
            <w:pPr>
              <w:pStyle w:val="TableContents"/>
              <w:rPr>
                <w:rFonts w:ascii="Times New Roman" w:hAnsi="Times New Roman"/>
                <w:color w:val="000000"/>
                <w:sz w:val="20"/>
                <w:szCs w:val="20"/>
              </w:rPr>
            </w:pPr>
            <w:r>
              <w:rPr>
                <w:rFonts w:ascii="Times New Roman" w:hAnsi="Times New Roman"/>
                <w:color w:val="000000"/>
                <w:sz w:val="20"/>
                <w:szCs w:val="20"/>
              </w:rPr>
              <w:t>- exprimer des émotions</w:t>
            </w:r>
          </w:p>
          <w:p w14:paraId="3172B1ED" w14:textId="77777777" w:rsidR="00EF60F9" w:rsidRDefault="00201E50">
            <w:pPr>
              <w:pStyle w:val="TableContents"/>
              <w:rPr>
                <w:rFonts w:ascii="Times New Roman" w:hAnsi="Times New Roman"/>
                <w:color w:val="000000"/>
                <w:sz w:val="20"/>
                <w:szCs w:val="20"/>
              </w:rPr>
            </w:pPr>
            <w:r>
              <w:rPr>
                <w:rFonts w:ascii="Times New Roman" w:hAnsi="Times New Roman"/>
                <w:color w:val="000000"/>
                <w:sz w:val="20"/>
                <w:szCs w:val="20"/>
              </w:rPr>
              <w:t>- produire une image</w:t>
            </w:r>
          </w:p>
          <w:p w14:paraId="1820A47F" w14:textId="77777777" w:rsidR="00EF60F9" w:rsidRDefault="00201E50">
            <w:pPr>
              <w:pStyle w:val="TableContents"/>
              <w:rPr>
                <w:rFonts w:ascii="Times New Roman" w:hAnsi="Times New Roman"/>
                <w:color w:val="000000"/>
                <w:sz w:val="20"/>
                <w:szCs w:val="20"/>
              </w:rPr>
            </w:pPr>
            <w:r>
              <w:rPr>
                <w:rFonts w:ascii="Times New Roman" w:hAnsi="Times New Roman"/>
                <w:color w:val="000000"/>
                <w:sz w:val="20"/>
                <w:szCs w:val="20"/>
              </w:rPr>
              <w:t>-étudier un point de langue : enrichir le lexique</w:t>
            </w:r>
          </w:p>
        </w:tc>
        <w:tc>
          <w:tcPr>
            <w:tcW w:w="2496" w:type="dxa"/>
            <w:tcBorders>
              <w:left w:val="single" w:sz="2" w:space="0" w:color="000000"/>
              <w:bottom w:val="single" w:sz="2" w:space="0" w:color="000000"/>
            </w:tcBorders>
            <w:shd w:val="clear" w:color="auto" w:fill="auto"/>
            <w:tcMar>
              <w:top w:w="55" w:type="dxa"/>
              <w:left w:w="55" w:type="dxa"/>
              <w:bottom w:w="55" w:type="dxa"/>
              <w:right w:w="55" w:type="dxa"/>
            </w:tcMar>
          </w:tcPr>
          <w:p w14:paraId="375355FB" w14:textId="77777777" w:rsidR="00EF60F9" w:rsidRDefault="00201E50">
            <w:pPr>
              <w:pStyle w:val="TableContents"/>
            </w:pPr>
            <w:r>
              <w:rPr>
                <w:rFonts w:ascii="Times New Roman" w:hAnsi="Times New Roman"/>
                <w:color w:val="000000"/>
                <w:sz w:val="20"/>
                <w:szCs w:val="20"/>
              </w:rPr>
              <w:t xml:space="preserve">Fresque de Masaccio </w:t>
            </w:r>
            <w:r>
              <w:rPr>
                <w:rFonts w:ascii="Times New Roman" w:hAnsi="Times New Roman"/>
                <w:i/>
                <w:iCs/>
                <w:color w:val="000000"/>
                <w:sz w:val="20"/>
                <w:szCs w:val="20"/>
              </w:rPr>
              <w:t>Adam et Eve chassés de l'Eden</w:t>
            </w:r>
            <w:r>
              <w:rPr>
                <w:rFonts w:ascii="Times New Roman" w:hAnsi="Times New Roman"/>
                <w:color w:val="000000"/>
                <w:sz w:val="20"/>
                <w:szCs w:val="20"/>
              </w:rPr>
              <w:t xml:space="preserve"> 1424-1425</w:t>
            </w:r>
          </w:p>
          <w:p w14:paraId="131660B8" w14:textId="77777777" w:rsidR="00EF60F9" w:rsidRDefault="00201E50">
            <w:pPr>
              <w:pStyle w:val="TableContents"/>
              <w:rPr>
                <w:rFonts w:ascii="Times New Roman" w:hAnsi="Times New Roman"/>
                <w:color w:val="000000"/>
                <w:sz w:val="20"/>
                <w:szCs w:val="20"/>
              </w:rPr>
            </w:pPr>
            <w:r>
              <w:rPr>
                <w:rFonts w:ascii="Times New Roman" w:hAnsi="Times New Roman"/>
                <w:color w:val="000000"/>
                <w:sz w:val="20"/>
                <w:szCs w:val="20"/>
              </w:rPr>
              <w:t>complément possible : photographies de Olaf, Jeffries</w:t>
            </w:r>
          </w:p>
        </w:tc>
        <w:tc>
          <w:tcPr>
            <w:tcW w:w="2432" w:type="dxa"/>
            <w:tcBorders>
              <w:left w:val="single" w:sz="2" w:space="0" w:color="000000"/>
              <w:bottom w:val="single" w:sz="2" w:space="0" w:color="000000"/>
            </w:tcBorders>
            <w:shd w:val="clear" w:color="auto" w:fill="auto"/>
            <w:tcMar>
              <w:top w:w="55" w:type="dxa"/>
              <w:left w:w="55" w:type="dxa"/>
              <w:bottom w:w="55" w:type="dxa"/>
              <w:right w:w="55" w:type="dxa"/>
            </w:tcMar>
          </w:tcPr>
          <w:p w14:paraId="5C8920D9" w14:textId="77777777" w:rsidR="00EF60F9" w:rsidRDefault="00201E50">
            <w:pPr>
              <w:pStyle w:val="TableContents"/>
              <w:rPr>
                <w:rFonts w:ascii="Times New Roman" w:hAnsi="Times New Roman"/>
                <w:color w:val="000000"/>
                <w:sz w:val="20"/>
                <w:szCs w:val="20"/>
              </w:rPr>
            </w:pPr>
            <w:r>
              <w:rPr>
                <w:rFonts w:ascii="Times New Roman" w:hAnsi="Times New Roman"/>
                <w:color w:val="000000"/>
                <w:sz w:val="20"/>
                <w:szCs w:val="20"/>
              </w:rPr>
              <w:t>- connaissance de soi : émotions</w:t>
            </w:r>
          </w:p>
          <w:p w14:paraId="13BE12E8" w14:textId="77777777" w:rsidR="00EF60F9" w:rsidRDefault="00201E50">
            <w:pPr>
              <w:pStyle w:val="TableContents"/>
              <w:rPr>
                <w:rFonts w:ascii="Times New Roman" w:hAnsi="Times New Roman"/>
                <w:color w:val="000000"/>
                <w:sz w:val="20"/>
                <w:szCs w:val="20"/>
              </w:rPr>
            </w:pPr>
            <w:r>
              <w:rPr>
                <w:rFonts w:ascii="Times New Roman" w:hAnsi="Times New Roman"/>
                <w:color w:val="000000"/>
                <w:sz w:val="20"/>
                <w:szCs w:val="20"/>
              </w:rPr>
              <w:t>- image(s) de soi : posture, représentations</w:t>
            </w:r>
          </w:p>
          <w:p w14:paraId="7DE7FB3C" w14:textId="77777777" w:rsidR="00EF60F9" w:rsidRDefault="00201E50">
            <w:pPr>
              <w:pStyle w:val="TableContents"/>
              <w:rPr>
                <w:rFonts w:ascii="Times New Roman" w:hAnsi="Times New Roman"/>
                <w:color w:val="000000"/>
                <w:sz w:val="20"/>
                <w:szCs w:val="20"/>
              </w:rPr>
            </w:pPr>
            <w:r>
              <w:rPr>
                <w:rFonts w:ascii="Times New Roman" w:hAnsi="Times New Roman"/>
                <w:color w:val="000000"/>
                <w:sz w:val="20"/>
                <w:szCs w:val="20"/>
              </w:rPr>
              <w:t>- découverte de l'autre : privé / public</w:t>
            </w:r>
          </w:p>
          <w:p w14:paraId="479E2C66" w14:textId="77777777" w:rsidR="00EF60F9" w:rsidRDefault="00EF60F9">
            <w:pPr>
              <w:pStyle w:val="TableContents"/>
              <w:rPr>
                <w:rFonts w:ascii="Times New Roman" w:hAnsi="Times New Roman"/>
                <w:color w:val="000000"/>
                <w:sz w:val="20"/>
                <w:szCs w:val="20"/>
              </w:rPr>
            </w:pPr>
          </w:p>
          <w:p w14:paraId="1A1A2BC9" w14:textId="77777777" w:rsidR="00EF60F9" w:rsidRDefault="00201E50">
            <w:pPr>
              <w:pStyle w:val="TableContents"/>
              <w:rPr>
                <w:rFonts w:ascii="Times New Roman" w:hAnsi="Times New Roman"/>
                <w:color w:val="000000"/>
                <w:sz w:val="20"/>
                <w:szCs w:val="20"/>
              </w:rPr>
            </w:pPr>
            <w:r>
              <w:rPr>
                <w:rFonts w:ascii="Times New Roman" w:hAnsi="Times New Roman"/>
                <w:color w:val="000000"/>
                <w:sz w:val="20"/>
                <w:szCs w:val="20"/>
              </w:rPr>
              <w:t>- compétences d'expression : organisation d'une image</w:t>
            </w:r>
          </w:p>
          <w:p w14:paraId="790E729E" w14:textId="77777777" w:rsidR="00EF60F9" w:rsidRDefault="00EF60F9">
            <w:pPr>
              <w:pStyle w:val="TableContents"/>
              <w:rPr>
                <w:rFonts w:ascii="Times New Roman" w:hAnsi="Times New Roman"/>
                <w:color w:val="000000"/>
                <w:sz w:val="20"/>
                <w:szCs w:val="20"/>
              </w:rPr>
            </w:pPr>
          </w:p>
          <w:p w14:paraId="3A5004DF" w14:textId="77777777" w:rsidR="00EF60F9" w:rsidRDefault="00201E50">
            <w:pPr>
              <w:pStyle w:val="TableContents"/>
              <w:rPr>
                <w:rFonts w:ascii="Times New Roman" w:hAnsi="Times New Roman"/>
                <w:color w:val="000000"/>
                <w:sz w:val="20"/>
                <w:szCs w:val="20"/>
              </w:rPr>
            </w:pPr>
            <w:r>
              <w:rPr>
                <w:rFonts w:ascii="Times New Roman" w:hAnsi="Times New Roman"/>
                <w:color w:val="000000"/>
                <w:sz w:val="20"/>
                <w:szCs w:val="20"/>
              </w:rPr>
              <w:t>-formation et signification des mots et mots en réseaux (synonymes, antonymes…)</w:t>
            </w:r>
          </w:p>
        </w:tc>
        <w:tc>
          <w:tcPr>
            <w:tcW w:w="4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D7A106" w14:textId="77777777" w:rsidR="00EF60F9" w:rsidRDefault="00201E50">
            <w:pPr>
              <w:pStyle w:val="Standard"/>
              <w:jc w:val="both"/>
            </w:pPr>
            <w:r>
              <w:rPr>
                <w:rFonts w:ascii="Times New Roman" w:eastAsia="Calibri" w:hAnsi="Times New Roman" w:cs="Calibri"/>
                <w:b/>
                <w:bCs/>
                <w:color w:val="000000"/>
                <w:sz w:val="20"/>
                <w:szCs w:val="20"/>
              </w:rPr>
              <w:t xml:space="preserve">Première activité : </w:t>
            </w:r>
            <w:r>
              <w:rPr>
                <w:rFonts w:ascii="Times New Roman" w:eastAsia="Calibri" w:hAnsi="Times New Roman" w:cs="Calibri"/>
                <w:color w:val="000000"/>
                <w:sz w:val="20"/>
                <w:szCs w:val="20"/>
              </w:rPr>
              <w:t>formuler une émotion à la vue de la fresque de Masaccio et expliquer ce qu'a voulu transmettre le peintre.</w:t>
            </w:r>
          </w:p>
          <w:p w14:paraId="2D493DFF" w14:textId="77777777" w:rsidR="00EF60F9" w:rsidRDefault="00EF60F9">
            <w:pPr>
              <w:pStyle w:val="Standard"/>
              <w:jc w:val="both"/>
              <w:rPr>
                <w:rFonts w:ascii="Times New Roman" w:eastAsia="Calibri" w:hAnsi="Times New Roman" w:cs="Calibri"/>
                <w:color w:val="000000"/>
                <w:sz w:val="20"/>
                <w:szCs w:val="20"/>
              </w:rPr>
            </w:pPr>
          </w:p>
          <w:p w14:paraId="6DDC18CE" w14:textId="77777777" w:rsidR="00EF60F9" w:rsidRDefault="00201E50">
            <w:pPr>
              <w:pStyle w:val="Standard"/>
              <w:jc w:val="both"/>
            </w:pPr>
            <w:r>
              <w:rPr>
                <w:rFonts w:ascii="Times New Roman" w:eastAsia="Calibri" w:hAnsi="Times New Roman" w:cs="Calibri"/>
                <w:b/>
                <w:bCs/>
                <w:color w:val="000000"/>
                <w:sz w:val="20"/>
                <w:szCs w:val="20"/>
              </w:rPr>
              <w:t>Deuxième activité</w:t>
            </w:r>
            <w:r>
              <w:rPr>
                <w:rFonts w:ascii="Times New Roman" w:eastAsia="Calibri" w:hAnsi="Times New Roman" w:cs="Calibri"/>
                <w:color w:val="000000"/>
                <w:sz w:val="20"/>
                <w:szCs w:val="20"/>
              </w:rPr>
              <w:t> : imaginer une situation de honte ou une manifestation de la honte.</w:t>
            </w:r>
          </w:p>
          <w:p w14:paraId="2FB08761" w14:textId="77777777" w:rsidR="00EF60F9" w:rsidRDefault="00201E50">
            <w:pPr>
              <w:pStyle w:val="Standard"/>
              <w:jc w:val="both"/>
            </w:pPr>
            <w:r>
              <w:rPr>
                <w:rFonts w:ascii="Times New Roman" w:eastAsia="Calibri" w:hAnsi="Times New Roman" w:cs="Calibri"/>
                <w:b/>
                <w:bCs/>
                <w:i/>
                <w:iCs/>
                <w:color w:val="000000"/>
                <w:sz w:val="20"/>
                <w:szCs w:val="20"/>
              </w:rPr>
              <w:t>Étude de langue :</w:t>
            </w:r>
            <w:r>
              <w:rPr>
                <w:rFonts w:ascii="Times New Roman" w:eastAsia="Calibri" w:hAnsi="Times New Roman" w:cs="Calibri"/>
                <w:color w:val="000000"/>
                <w:sz w:val="20"/>
                <w:szCs w:val="20"/>
              </w:rPr>
              <w:t xml:space="preserve"> travail sur le lexique : vocabulaire  des émotions, synonymes de la honte =&gt; inventer un titre à la production des élèves.</w:t>
            </w:r>
          </w:p>
        </w:tc>
      </w:tr>
      <w:tr w:rsidR="00EF60F9" w14:paraId="5CB9689C" w14:textId="77777777">
        <w:tc>
          <w:tcPr>
            <w:tcW w:w="1875" w:type="dxa"/>
            <w:tcBorders>
              <w:left w:val="single" w:sz="2" w:space="0" w:color="000000"/>
              <w:bottom w:val="single" w:sz="2" w:space="0" w:color="000000"/>
            </w:tcBorders>
            <w:shd w:val="clear" w:color="auto" w:fill="auto"/>
            <w:tcMar>
              <w:top w:w="55" w:type="dxa"/>
              <w:left w:w="55" w:type="dxa"/>
              <w:bottom w:w="55" w:type="dxa"/>
              <w:right w:w="55" w:type="dxa"/>
            </w:tcMar>
          </w:tcPr>
          <w:p w14:paraId="01FCD252" w14:textId="77777777" w:rsidR="00EF60F9" w:rsidRDefault="00201E50">
            <w:pPr>
              <w:pStyle w:val="Standard"/>
              <w:spacing w:after="160"/>
              <w:jc w:val="center"/>
              <w:rPr>
                <w:rFonts w:ascii="Times New Roman" w:eastAsia="Calibri" w:hAnsi="Times New Roman" w:cs="Calibri"/>
                <w:b/>
                <w:bCs/>
                <w:color w:val="000000"/>
                <w:sz w:val="20"/>
                <w:szCs w:val="20"/>
              </w:rPr>
            </w:pPr>
            <w:r>
              <w:rPr>
                <w:rFonts w:ascii="Times New Roman" w:eastAsia="Calibri" w:hAnsi="Times New Roman" w:cs="Calibri"/>
                <w:b/>
                <w:bCs/>
                <w:color w:val="000000"/>
                <w:sz w:val="20"/>
                <w:szCs w:val="20"/>
              </w:rPr>
              <w:t>Séance n°2</w:t>
            </w:r>
          </w:p>
          <w:p w14:paraId="5B1D5833" w14:textId="77777777" w:rsidR="00EF60F9" w:rsidRDefault="00201E50">
            <w:pPr>
              <w:pStyle w:val="Standard"/>
              <w:spacing w:after="160"/>
              <w:jc w:val="center"/>
              <w:rPr>
                <w:rFonts w:ascii="Times New Roman" w:eastAsia="Calibri" w:hAnsi="Times New Roman" w:cs="Calibri"/>
                <w:b/>
                <w:bCs/>
                <w:color w:val="000000"/>
                <w:sz w:val="20"/>
                <w:szCs w:val="20"/>
              </w:rPr>
            </w:pPr>
            <w:r>
              <w:rPr>
                <w:rFonts w:ascii="Times New Roman" w:eastAsia="Calibri" w:hAnsi="Times New Roman" w:cs="Calibri"/>
                <w:b/>
                <w:bCs/>
                <w:color w:val="000000"/>
                <w:sz w:val="20"/>
                <w:szCs w:val="20"/>
              </w:rPr>
              <w:t>Ma honte, elle me paralyse (2h)</w:t>
            </w:r>
          </w:p>
        </w:tc>
        <w:tc>
          <w:tcPr>
            <w:tcW w:w="1693" w:type="dxa"/>
            <w:tcBorders>
              <w:left w:val="single" w:sz="2" w:space="0" w:color="000000"/>
              <w:bottom w:val="single" w:sz="2" w:space="0" w:color="000000"/>
            </w:tcBorders>
            <w:shd w:val="clear" w:color="auto" w:fill="auto"/>
            <w:tcMar>
              <w:top w:w="55" w:type="dxa"/>
              <w:left w:w="55" w:type="dxa"/>
              <w:bottom w:w="55" w:type="dxa"/>
              <w:right w:w="55" w:type="dxa"/>
            </w:tcMar>
          </w:tcPr>
          <w:p w14:paraId="0FCD7027" w14:textId="77777777" w:rsidR="00EF60F9" w:rsidRDefault="00201E50">
            <w:pPr>
              <w:pStyle w:val="Standard"/>
              <w:spacing w:after="160"/>
              <w:rPr>
                <w:rFonts w:ascii="Times New Roman" w:eastAsia="Calibri" w:hAnsi="Times New Roman" w:cs="Calibri"/>
                <w:sz w:val="20"/>
                <w:szCs w:val="20"/>
              </w:rPr>
            </w:pPr>
            <w:r>
              <w:rPr>
                <w:rFonts w:ascii="Times New Roman" w:eastAsia="Calibri" w:hAnsi="Times New Roman" w:cs="Calibri"/>
                <w:sz w:val="20"/>
                <w:szCs w:val="20"/>
              </w:rPr>
              <w:t>Comment le comportement des autres nous bloque et nous paralyse ?</w:t>
            </w:r>
          </w:p>
        </w:tc>
        <w:tc>
          <w:tcPr>
            <w:tcW w:w="2218" w:type="dxa"/>
            <w:tcBorders>
              <w:left w:val="single" w:sz="2" w:space="0" w:color="000000"/>
              <w:bottom w:val="single" w:sz="2" w:space="0" w:color="000000"/>
            </w:tcBorders>
            <w:shd w:val="clear" w:color="auto" w:fill="auto"/>
            <w:tcMar>
              <w:top w:w="55" w:type="dxa"/>
              <w:left w:w="55" w:type="dxa"/>
              <w:bottom w:w="55" w:type="dxa"/>
              <w:right w:w="55" w:type="dxa"/>
            </w:tcMar>
          </w:tcPr>
          <w:p w14:paraId="5754478E" w14:textId="77777777" w:rsidR="00EF60F9" w:rsidRDefault="00201E50">
            <w:pPr>
              <w:pStyle w:val="TableContents"/>
              <w:rPr>
                <w:rFonts w:ascii="Times New Roman" w:hAnsi="Times New Roman"/>
                <w:sz w:val="20"/>
                <w:szCs w:val="20"/>
              </w:rPr>
            </w:pPr>
            <w:r>
              <w:rPr>
                <w:rFonts w:ascii="Times New Roman" w:hAnsi="Times New Roman"/>
                <w:sz w:val="20"/>
                <w:szCs w:val="20"/>
              </w:rPr>
              <w:t>- confronter les élèves à une expérience honteuse</w:t>
            </w:r>
          </w:p>
          <w:p w14:paraId="574A060D" w14:textId="77777777" w:rsidR="00EF60F9" w:rsidRDefault="00201E50">
            <w:pPr>
              <w:pStyle w:val="TableContents"/>
              <w:rPr>
                <w:rFonts w:ascii="Times New Roman" w:hAnsi="Times New Roman"/>
                <w:sz w:val="20"/>
                <w:szCs w:val="20"/>
              </w:rPr>
            </w:pPr>
            <w:r>
              <w:rPr>
                <w:rFonts w:ascii="Times New Roman" w:hAnsi="Times New Roman"/>
                <w:sz w:val="20"/>
                <w:szCs w:val="20"/>
              </w:rPr>
              <w:t>- comprendre les mécanismes de blocage que provoque la honte</w:t>
            </w:r>
          </w:p>
          <w:p w14:paraId="4DD6F70A" w14:textId="77777777" w:rsidR="00EF60F9" w:rsidRDefault="00EF60F9">
            <w:pPr>
              <w:pStyle w:val="TableContents"/>
              <w:rPr>
                <w:rFonts w:ascii="Times New Roman" w:hAnsi="Times New Roman"/>
                <w:sz w:val="20"/>
                <w:szCs w:val="20"/>
              </w:rPr>
            </w:pPr>
          </w:p>
        </w:tc>
        <w:tc>
          <w:tcPr>
            <w:tcW w:w="2496" w:type="dxa"/>
            <w:tcBorders>
              <w:left w:val="single" w:sz="2" w:space="0" w:color="000000"/>
              <w:bottom w:val="single" w:sz="2" w:space="0" w:color="000000"/>
            </w:tcBorders>
            <w:shd w:val="clear" w:color="auto" w:fill="auto"/>
            <w:tcMar>
              <w:top w:w="55" w:type="dxa"/>
              <w:left w:w="55" w:type="dxa"/>
              <w:bottom w:w="55" w:type="dxa"/>
              <w:right w:w="55" w:type="dxa"/>
            </w:tcMar>
          </w:tcPr>
          <w:p w14:paraId="4AD01E10" w14:textId="77777777" w:rsidR="00EF60F9" w:rsidRDefault="00201E50">
            <w:pPr>
              <w:pStyle w:val="Standard"/>
              <w:spacing w:after="160"/>
            </w:pPr>
            <w:r>
              <w:rPr>
                <w:rFonts w:ascii="Times New Roman" w:eastAsia="Calibri" w:hAnsi="Times New Roman" w:cs="Calibri"/>
                <w:color w:val="000000"/>
                <w:sz w:val="20"/>
                <w:szCs w:val="20"/>
              </w:rPr>
              <w:t xml:space="preserve">- Jules Vallès, </w:t>
            </w:r>
            <w:r>
              <w:rPr>
                <w:rFonts w:ascii="Times New Roman" w:eastAsia="Calibri" w:hAnsi="Times New Roman" w:cs="Calibri"/>
                <w:i/>
                <w:color w:val="000000"/>
                <w:sz w:val="20"/>
                <w:szCs w:val="20"/>
              </w:rPr>
              <w:t xml:space="preserve">L’enfant, </w:t>
            </w:r>
            <w:bookmarkStart w:id="1" w:name="_Hlk7278635"/>
            <w:bookmarkEnd w:id="1"/>
            <w:r>
              <w:rPr>
                <w:rFonts w:ascii="Times New Roman" w:eastAsia="Calibri" w:hAnsi="Times New Roman" w:cs="Calibri"/>
                <w:color w:val="000000"/>
                <w:sz w:val="20"/>
                <w:szCs w:val="20"/>
              </w:rPr>
              <w:t>Le livre de poche, 1972</w:t>
            </w:r>
          </w:p>
          <w:p w14:paraId="2D1E2714" w14:textId="77777777" w:rsidR="00EF60F9" w:rsidRDefault="00201E50">
            <w:pPr>
              <w:pStyle w:val="Standard"/>
              <w:spacing w:after="160"/>
            </w:pPr>
            <w:r>
              <w:rPr>
                <w:rFonts w:ascii="Times New Roman" w:eastAsia="Calibri" w:hAnsi="Times New Roman" w:cs="Calibri"/>
                <w:color w:val="000000"/>
                <w:sz w:val="20"/>
                <w:szCs w:val="20"/>
              </w:rPr>
              <w:t xml:space="preserve">- Azouz Begag, </w:t>
            </w:r>
            <w:r>
              <w:rPr>
                <w:rFonts w:ascii="Times New Roman" w:eastAsia="Calibri" w:hAnsi="Times New Roman" w:cs="Calibri"/>
                <w:i/>
                <w:color w:val="000000"/>
                <w:sz w:val="20"/>
                <w:szCs w:val="20"/>
              </w:rPr>
              <w:t>Le gone du Chaâba,</w:t>
            </w:r>
            <w:r>
              <w:rPr>
                <w:rFonts w:ascii="Times New Roman" w:eastAsia="Calibri" w:hAnsi="Times New Roman" w:cs="Calibri"/>
                <w:color w:val="000000"/>
                <w:sz w:val="20"/>
                <w:szCs w:val="20"/>
              </w:rPr>
              <w:t xml:space="preserve"> éditions Seuil, 1986</w:t>
            </w:r>
          </w:p>
          <w:p w14:paraId="78CDE6E1" w14:textId="77777777" w:rsidR="00EF60F9" w:rsidRDefault="00201E50">
            <w:pPr>
              <w:pStyle w:val="Standard"/>
              <w:spacing w:after="160"/>
            </w:pPr>
            <w:r>
              <w:rPr>
                <w:rFonts w:ascii="Times New Roman" w:eastAsia="Calibri" w:hAnsi="Times New Roman" w:cs="Calibri"/>
                <w:color w:val="000000"/>
                <w:sz w:val="20"/>
                <w:szCs w:val="20"/>
              </w:rPr>
              <w:t xml:space="preserve">- Daniel Pennac, </w:t>
            </w:r>
            <w:r>
              <w:rPr>
                <w:rFonts w:ascii="Times New Roman" w:eastAsia="Calibri" w:hAnsi="Times New Roman" w:cs="Calibri"/>
                <w:i/>
                <w:color w:val="000000"/>
                <w:sz w:val="20"/>
                <w:szCs w:val="20"/>
              </w:rPr>
              <w:t>Chagrin d’école</w:t>
            </w:r>
            <w:r>
              <w:rPr>
                <w:rFonts w:ascii="Times New Roman" w:eastAsia="Calibri" w:hAnsi="Times New Roman" w:cs="Calibri"/>
                <w:color w:val="000000"/>
                <w:sz w:val="20"/>
                <w:szCs w:val="20"/>
              </w:rPr>
              <w:t>, éditions Gallimard, 2007</w:t>
            </w:r>
          </w:p>
          <w:p w14:paraId="0E1F43EC" w14:textId="77777777" w:rsidR="00EF60F9" w:rsidRDefault="00201E50">
            <w:pPr>
              <w:pStyle w:val="Standard"/>
              <w:spacing w:after="160"/>
            </w:pPr>
            <w:r>
              <w:rPr>
                <w:rFonts w:ascii="Times New Roman" w:eastAsia="Calibri" w:hAnsi="Times New Roman" w:cs="Calibri"/>
                <w:color w:val="000000"/>
                <w:sz w:val="20"/>
                <w:szCs w:val="20"/>
              </w:rPr>
              <w:t xml:space="preserve">Edouard Louis, </w:t>
            </w:r>
            <w:r>
              <w:rPr>
                <w:rFonts w:ascii="Times New Roman" w:eastAsia="Calibri" w:hAnsi="Times New Roman" w:cs="Calibri"/>
                <w:i/>
                <w:color w:val="000000"/>
                <w:sz w:val="20"/>
                <w:szCs w:val="20"/>
              </w:rPr>
              <w:t>En finir avec Eddy Bellegueule</w:t>
            </w:r>
            <w:r>
              <w:rPr>
                <w:rFonts w:ascii="Times New Roman" w:eastAsia="Calibri" w:hAnsi="Times New Roman" w:cs="Calibri"/>
                <w:color w:val="000000"/>
                <w:sz w:val="20"/>
                <w:szCs w:val="20"/>
              </w:rPr>
              <w:t>, Editions du Seuil, 2014 (+ 4</w:t>
            </w:r>
            <w:r>
              <w:rPr>
                <w:rFonts w:ascii="Times New Roman" w:eastAsia="Calibri" w:hAnsi="Times New Roman" w:cs="Calibri"/>
                <w:color w:val="000000"/>
                <w:sz w:val="20"/>
                <w:szCs w:val="20"/>
                <w:vertAlign w:val="superscript"/>
              </w:rPr>
              <w:t>ème</w:t>
            </w:r>
            <w:r>
              <w:rPr>
                <w:rFonts w:ascii="Times New Roman" w:eastAsia="Calibri" w:hAnsi="Times New Roman" w:cs="Calibri"/>
                <w:color w:val="000000"/>
                <w:sz w:val="20"/>
                <w:szCs w:val="20"/>
              </w:rPr>
              <w:t xml:space="preserve"> de couverture)</w:t>
            </w:r>
          </w:p>
        </w:tc>
        <w:tc>
          <w:tcPr>
            <w:tcW w:w="2432" w:type="dxa"/>
            <w:tcBorders>
              <w:left w:val="single" w:sz="2" w:space="0" w:color="000000"/>
              <w:bottom w:val="single" w:sz="2" w:space="0" w:color="000000"/>
            </w:tcBorders>
            <w:shd w:val="clear" w:color="auto" w:fill="auto"/>
            <w:tcMar>
              <w:top w:w="55" w:type="dxa"/>
              <w:left w:w="55" w:type="dxa"/>
              <w:bottom w:w="55" w:type="dxa"/>
              <w:right w:w="55" w:type="dxa"/>
            </w:tcMar>
          </w:tcPr>
          <w:p w14:paraId="607D63B6" w14:textId="77777777" w:rsidR="00EF60F9" w:rsidRDefault="00201E50">
            <w:pPr>
              <w:pStyle w:val="TableContents"/>
              <w:rPr>
                <w:rFonts w:ascii="Times New Roman" w:hAnsi="Times New Roman"/>
                <w:color w:val="000000"/>
                <w:sz w:val="20"/>
                <w:szCs w:val="20"/>
              </w:rPr>
            </w:pPr>
            <w:r>
              <w:rPr>
                <w:rFonts w:ascii="Times New Roman" w:hAnsi="Times New Roman"/>
                <w:color w:val="000000"/>
                <w:sz w:val="20"/>
                <w:szCs w:val="20"/>
              </w:rPr>
              <w:t>- connaissance de soi : auteur / narrateur – sensibilité -émotions-</w:t>
            </w:r>
          </w:p>
          <w:p w14:paraId="4567390C" w14:textId="77777777" w:rsidR="00EF60F9" w:rsidRDefault="00201E50">
            <w:pPr>
              <w:pStyle w:val="TableContents"/>
              <w:rPr>
                <w:rFonts w:ascii="Times New Roman" w:hAnsi="Times New Roman"/>
                <w:color w:val="000000"/>
                <w:sz w:val="20"/>
                <w:szCs w:val="20"/>
              </w:rPr>
            </w:pPr>
            <w:r>
              <w:rPr>
                <w:rFonts w:ascii="Times New Roman" w:hAnsi="Times New Roman"/>
                <w:color w:val="000000"/>
                <w:sz w:val="20"/>
                <w:szCs w:val="20"/>
              </w:rPr>
              <w:t>- image(s) de soi : construction de l'identité - posture</w:t>
            </w:r>
          </w:p>
          <w:p w14:paraId="24046BD6" w14:textId="77777777" w:rsidR="00EF60F9" w:rsidRDefault="00201E50">
            <w:pPr>
              <w:pStyle w:val="TableContents"/>
              <w:rPr>
                <w:rFonts w:ascii="Times New Roman" w:hAnsi="Times New Roman"/>
                <w:color w:val="000000"/>
                <w:sz w:val="20"/>
                <w:szCs w:val="20"/>
              </w:rPr>
            </w:pPr>
            <w:r>
              <w:rPr>
                <w:rFonts w:ascii="Times New Roman" w:hAnsi="Times New Roman"/>
                <w:color w:val="000000"/>
                <w:sz w:val="20"/>
                <w:szCs w:val="20"/>
              </w:rPr>
              <w:t>- découverte de l'autre : soi et les autres – altérité / diversité – individu / groupe</w:t>
            </w:r>
          </w:p>
        </w:tc>
        <w:tc>
          <w:tcPr>
            <w:tcW w:w="4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A9A87D" w14:textId="77777777" w:rsidR="00EF60F9" w:rsidRDefault="00201E50">
            <w:pPr>
              <w:pStyle w:val="Standard"/>
              <w:spacing w:after="160"/>
              <w:jc w:val="both"/>
            </w:pPr>
            <w:r>
              <w:rPr>
                <w:rFonts w:ascii="Times New Roman" w:eastAsia="Calibri" w:hAnsi="Times New Roman" w:cs="Calibri"/>
                <w:b/>
                <w:sz w:val="20"/>
                <w:szCs w:val="20"/>
              </w:rPr>
              <w:t xml:space="preserve">Première activité : </w:t>
            </w:r>
            <w:r>
              <w:rPr>
                <w:rFonts w:ascii="Times New Roman" w:eastAsia="Calibri" w:hAnsi="Times New Roman" w:cs="Calibri"/>
                <w:sz w:val="20"/>
                <w:szCs w:val="20"/>
              </w:rPr>
              <w:t>travail en groupe - entre 2 et 4 élèves, chaque groupe prend en charge un texte : “</w:t>
            </w:r>
            <w:r>
              <w:rPr>
                <w:rFonts w:ascii="Times New Roman" w:eastAsia="Calibri" w:hAnsi="Times New Roman" w:cs="Calibri"/>
                <w:i/>
                <w:iCs/>
                <w:sz w:val="20"/>
                <w:szCs w:val="20"/>
              </w:rPr>
              <w:t>Présentez brièvement le personnage de cet extrait. Expliquez ensuite les raisons de sa honte et sa réaction</w:t>
            </w:r>
            <w:r>
              <w:rPr>
                <w:rFonts w:ascii="Times New Roman" w:eastAsia="Calibri" w:hAnsi="Times New Roman" w:cs="Calibri"/>
                <w:sz w:val="20"/>
                <w:szCs w:val="20"/>
              </w:rPr>
              <w:t>.”</w:t>
            </w:r>
          </w:p>
          <w:p w14:paraId="7FB1A2A4" w14:textId="77777777" w:rsidR="00EF60F9" w:rsidRDefault="00201E50">
            <w:pPr>
              <w:pStyle w:val="Standard"/>
              <w:spacing w:after="160"/>
              <w:jc w:val="both"/>
            </w:pPr>
            <w:r>
              <w:rPr>
                <w:rFonts w:ascii="Times New Roman" w:eastAsia="Calibri" w:hAnsi="Times New Roman" w:cs="Calibri"/>
                <w:b/>
                <w:sz w:val="20"/>
                <w:szCs w:val="20"/>
              </w:rPr>
              <w:t xml:space="preserve">Deuxième activité : </w:t>
            </w:r>
            <w:r>
              <w:rPr>
                <w:rFonts w:ascii="Times New Roman" w:eastAsia="Calibri" w:hAnsi="Times New Roman" w:cs="Calibri"/>
                <w:sz w:val="20"/>
                <w:szCs w:val="20"/>
              </w:rPr>
              <w:t>sujets d’écriture au choix à partir des textes = changement de point de vue ou suite de texte</w:t>
            </w:r>
          </w:p>
        </w:tc>
      </w:tr>
      <w:tr w:rsidR="00EF60F9" w14:paraId="5E4F9060" w14:textId="77777777">
        <w:tc>
          <w:tcPr>
            <w:tcW w:w="1875" w:type="dxa"/>
            <w:tcBorders>
              <w:left w:val="single" w:sz="2" w:space="0" w:color="000000"/>
              <w:bottom w:val="single" w:sz="2" w:space="0" w:color="000000"/>
            </w:tcBorders>
            <w:shd w:val="clear" w:color="auto" w:fill="auto"/>
            <w:tcMar>
              <w:top w:w="55" w:type="dxa"/>
              <w:left w:w="55" w:type="dxa"/>
              <w:bottom w:w="55" w:type="dxa"/>
              <w:right w:w="55" w:type="dxa"/>
            </w:tcMar>
          </w:tcPr>
          <w:p w14:paraId="4FEF0C67" w14:textId="77777777" w:rsidR="00EF60F9" w:rsidRDefault="00201E50">
            <w:pPr>
              <w:pStyle w:val="Standard"/>
              <w:spacing w:after="160"/>
              <w:jc w:val="center"/>
              <w:rPr>
                <w:rFonts w:ascii="Times New Roman" w:eastAsia="Calibri" w:hAnsi="Times New Roman" w:cs="Calibri"/>
                <w:b/>
                <w:bCs/>
                <w:color w:val="000000"/>
                <w:sz w:val="20"/>
                <w:szCs w:val="20"/>
              </w:rPr>
            </w:pPr>
            <w:r>
              <w:rPr>
                <w:rFonts w:ascii="Times New Roman" w:eastAsia="Calibri" w:hAnsi="Times New Roman" w:cs="Calibri"/>
                <w:b/>
                <w:bCs/>
                <w:color w:val="000000"/>
                <w:sz w:val="20"/>
                <w:szCs w:val="20"/>
              </w:rPr>
              <w:t>Séance n°3</w:t>
            </w:r>
          </w:p>
          <w:p w14:paraId="20BB9C31" w14:textId="77777777" w:rsidR="00EF60F9" w:rsidRDefault="00201E50">
            <w:pPr>
              <w:pStyle w:val="Standard"/>
              <w:spacing w:after="160"/>
              <w:jc w:val="center"/>
              <w:rPr>
                <w:rFonts w:ascii="Times New Roman" w:eastAsia="Calibri" w:hAnsi="Times New Roman" w:cs="Calibri"/>
                <w:b/>
                <w:bCs/>
                <w:color w:val="000000"/>
                <w:sz w:val="20"/>
                <w:szCs w:val="20"/>
              </w:rPr>
            </w:pPr>
            <w:r>
              <w:rPr>
                <w:rFonts w:ascii="Times New Roman" w:eastAsia="Calibri" w:hAnsi="Times New Roman" w:cs="Calibri"/>
                <w:b/>
                <w:bCs/>
                <w:color w:val="000000"/>
                <w:sz w:val="20"/>
                <w:szCs w:val="20"/>
              </w:rPr>
              <w:t>Ma honte, je l’analyse (1h)</w:t>
            </w:r>
          </w:p>
        </w:tc>
        <w:tc>
          <w:tcPr>
            <w:tcW w:w="1693" w:type="dxa"/>
            <w:tcBorders>
              <w:left w:val="single" w:sz="2" w:space="0" w:color="000000"/>
              <w:bottom w:val="single" w:sz="2" w:space="0" w:color="000000"/>
            </w:tcBorders>
            <w:shd w:val="clear" w:color="auto" w:fill="auto"/>
            <w:tcMar>
              <w:top w:w="55" w:type="dxa"/>
              <w:left w:w="55" w:type="dxa"/>
              <w:bottom w:w="55" w:type="dxa"/>
              <w:right w:w="55" w:type="dxa"/>
            </w:tcMar>
          </w:tcPr>
          <w:p w14:paraId="5863D64C" w14:textId="77777777" w:rsidR="00EF60F9" w:rsidRDefault="00201E50">
            <w:pPr>
              <w:pStyle w:val="Standard"/>
              <w:spacing w:after="160"/>
              <w:rPr>
                <w:rFonts w:ascii="Times New Roman" w:eastAsia="Calibri" w:hAnsi="Times New Roman" w:cs="Calibri"/>
                <w:sz w:val="20"/>
                <w:szCs w:val="20"/>
              </w:rPr>
            </w:pPr>
            <w:r>
              <w:rPr>
                <w:rFonts w:ascii="Times New Roman" w:eastAsia="Calibri" w:hAnsi="Times New Roman" w:cs="Calibri"/>
                <w:sz w:val="20"/>
                <w:szCs w:val="20"/>
              </w:rPr>
              <w:t>Pourquoi a-t-on honte ?</w:t>
            </w:r>
          </w:p>
        </w:tc>
        <w:tc>
          <w:tcPr>
            <w:tcW w:w="2218" w:type="dxa"/>
            <w:tcBorders>
              <w:left w:val="single" w:sz="2" w:space="0" w:color="000000"/>
              <w:bottom w:val="single" w:sz="2" w:space="0" w:color="000000"/>
            </w:tcBorders>
            <w:shd w:val="clear" w:color="auto" w:fill="auto"/>
            <w:tcMar>
              <w:top w:w="55" w:type="dxa"/>
              <w:left w:w="55" w:type="dxa"/>
              <w:bottom w:w="55" w:type="dxa"/>
              <w:right w:w="55" w:type="dxa"/>
            </w:tcMar>
          </w:tcPr>
          <w:p w14:paraId="0920FAED" w14:textId="77777777" w:rsidR="00EF60F9" w:rsidRDefault="00201E50">
            <w:pPr>
              <w:pStyle w:val="TableContents"/>
              <w:rPr>
                <w:rFonts w:ascii="Times New Roman" w:hAnsi="Times New Roman"/>
                <w:sz w:val="20"/>
                <w:szCs w:val="20"/>
              </w:rPr>
            </w:pPr>
            <w:r>
              <w:rPr>
                <w:rFonts w:ascii="Times New Roman" w:hAnsi="Times New Roman"/>
                <w:sz w:val="20"/>
                <w:szCs w:val="20"/>
              </w:rPr>
              <w:t>- réfléchir sur le poids du regard de l'autre dans l'estime de soi</w:t>
            </w:r>
          </w:p>
          <w:p w14:paraId="51471D5B" w14:textId="77777777" w:rsidR="00EF60F9" w:rsidRDefault="00201E50">
            <w:pPr>
              <w:pStyle w:val="TableContents"/>
              <w:rPr>
                <w:rFonts w:ascii="Times New Roman" w:hAnsi="Times New Roman"/>
                <w:sz w:val="20"/>
                <w:szCs w:val="20"/>
              </w:rPr>
            </w:pPr>
            <w:r>
              <w:rPr>
                <w:rFonts w:ascii="Times New Roman" w:hAnsi="Times New Roman"/>
                <w:sz w:val="20"/>
                <w:szCs w:val="20"/>
              </w:rPr>
              <w:t>- comprendre le rôle de l'autre dans la construction de soi</w:t>
            </w:r>
          </w:p>
        </w:tc>
        <w:tc>
          <w:tcPr>
            <w:tcW w:w="2496" w:type="dxa"/>
            <w:tcBorders>
              <w:left w:val="single" w:sz="2" w:space="0" w:color="000000"/>
              <w:bottom w:val="single" w:sz="2" w:space="0" w:color="000000"/>
            </w:tcBorders>
            <w:shd w:val="clear" w:color="auto" w:fill="auto"/>
            <w:tcMar>
              <w:top w:w="55" w:type="dxa"/>
              <w:left w:w="55" w:type="dxa"/>
              <w:bottom w:w="55" w:type="dxa"/>
              <w:right w:w="55" w:type="dxa"/>
            </w:tcMar>
          </w:tcPr>
          <w:p w14:paraId="303DFBEF" w14:textId="77777777" w:rsidR="00EF60F9" w:rsidRDefault="00201E50">
            <w:pPr>
              <w:pStyle w:val="Standard"/>
            </w:pPr>
            <w:r>
              <w:rPr>
                <w:rFonts w:ascii="Times New Roman" w:eastAsia="Calibri" w:hAnsi="Times New Roman" w:cs="Calibri"/>
                <w:color w:val="000000"/>
                <w:sz w:val="20"/>
                <w:szCs w:val="20"/>
              </w:rPr>
              <w:t xml:space="preserve"> Sartre,</w:t>
            </w:r>
            <w:r>
              <w:rPr>
                <w:rFonts w:ascii="Times New Roman" w:eastAsia="Calibri" w:hAnsi="Times New Roman" w:cs="Calibri"/>
                <w:i/>
                <w:color w:val="000000"/>
                <w:sz w:val="20"/>
                <w:szCs w:val="20"/>
              </w:rPr>
              <w:t xml:space="preserve"> l’être et le néant</w:t>
            </w:r>
            <w:r>
              <w:rPr>
                <w:rFonts w:ascii="Times New Roman" w:eastAsia="Calibri" w:hAnsi="Times New Roman" w:cs="Calibri"/>
                <w:color w:val="000000"/>
                <w:sz w:val="20"/>
                <w:szCs w:val="20"/>
              </w:rPr>
              <w:t>, Editions Gallimard, 1976</w:t>
            </w:r>
          </w:p>
        </w:tc>
        <w:tc>
          <w:tcPr>
            <w:tcW w:w="2432" w:type="dxa"/>
            <w:tcBorders>
              <w:left w:val="single" w:sz="2" w:space="0" w:color="000000"/>
              <w:bottom w:val="single" w:sz="2" w:space="0" w:color="000000"/>
            </w:tcBorders>
            <w:shd w:val="clear" w:color="auto" w:fill="auto"/>
            <w:tcMar>
              <w:top w:w="55" w:type="dxa"/>
              <w:left w:w="55" w:type="dxa"/>
              <w:bottom w:w="55" w:type="dxa"/>
              <w:right w:w="55" w:type="dxa"/>
            </w:tcMar>
          </w:tcPr>
          <w:p w14:paraId="54F6CB6D" w14:textId="77777777" w:rsidR="00EF60F9" w:rsidRDefault="00201E50">
            <w:pPr>
              <w:pStyle w:val="TableContents"/>
              <w:rPr>
                <w:rFonts w:ascii="Times New Roman" w:hAnsi="Times New Roman"/>
                <w:color w:val="000000"/>
                <w:sz w:val="20"/>
                <w:szCs w:val="20"/>
              </w:rPr>
            </w:pPr>
            <w:r>
              <w:rPr>
                <w:rFonts w:ascii="Times New Roman" w:hAnsi="Times New Roman"/>
                <w:color w:val="000000"/>
                <w:sz w:val="20"/>
                <w:szCs w:val="20"/>
              </w:rPr>
              <w:t>- image(s) de soi :  construction de l'identité - représentations</w:t>
            </w:r>
          </w:p>
          <w:p w14:paraId="1AE6F901" w14:textId="77777777" w:rsidR="00EF60F9" w:rsidRDefault="00201E50">
            <w:pPr>
              <w:pStyle w:val="TableContents"/>
              <w:rPr>
                <w:rFonts w:ascii="Times New Roman" w:hAnsi="Times New Roman"/>
                <w:color w:val="000000"/>
                <w:sz w:val="20"/>
                <w:szCs w:val="20"/>
              </w:rPr>
            </w:pPr>
            <w:r>
              <w:rPr>
                <w:rFonts w:ascii="Times New Roman" w:hAnsi="Times New Roman"/>
                <w:color w:val="000000"/>
                <w:sz w:val="20"/>
                <w:szCs w:val="20"/>
              </w:rPr>
              <w:t>- découverte de l'autre : soi et les autres – altérité / diversité – individu / groupe</w:t>
            </w:r>
          </w:p>
        </w:tc>
        <w:tc>
          <w:tcPr>
            <w:tcW w:w="4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EB5E20" w14:textId="77777777" w:rsidR="00EF60F9" w:rsidRDefault="00201E50">
            <w:pPr>
              <w:pStyle w:val="Standard"/>
              <w:spacing w:after="160"/>
              <w:jc w:val="both"/>
            </w:pPr>
            <w:r>
              <w:rPr>
                <w:rFonts w:ascii="Times New Roman" w:eastAsia="Calibri" w:hAnsi="Times New Roman" w:cs="Calibri"/>
                <w:b/>
                <w:sz w:val="20"/>
                <w:szCs w:val="20"/>
              </w:rPr>
              <w:t xml:space="preserve">Première activité : </w:t>
            </w:r>
            <w:r>
              <w:rPr>
                <w:rFonts w:ascii="Times New Roman" w:eastAsia="Calibri" w:hAnsi="Times New Roman" w:cs="Calibri"/>
                <w:sz w:val="20"/>
                <w:szCs w:val="20"/>
              </w:rPr>
              <w:t>chaque groupe (séance n°2) présente à l'oral la situation de honte de son personnage.</w:t>
            </w:r>
          </w:p>
          <w:p w14:paraId="4586C565" w14:textId="77777777" w:rsidR="00EF60F9" w:rsidRDefault="00201E50">
            <w:pPr>
              <w:pStyle w:val="Standard"/>
              <w:spacing w:after="160"/>
              <w:jc w:val="both"/>
            </w:pPr>
            <w:r>
              <w:rPr>
                <w:rFonts w:ascii="Times New Roman" w:eastAsia="Calibri" w:hAnsi="Times New Roman" w:cs="Calibri"/>
                <w:b/>
                <w:sz w:val="20"/>
                <w:szCs w:val="20"/>
              </w:rPr>
              <w:t xml:space="preserve">Deuxième activité : </w:t>
            </w:r>
            <w:r>
              <w:rPr>
                <w:rFonts w:ascii="Times New Roman" w:eastAsia="Calibri" w:hAnsi="Times New Roman" w:cs="Calibri"/>
                <w:sz w:val="20"/>
                <w:szCs w:val="20"/>
              </w:rPr>
              <w:t>travail individuel sur le texte de Jean-Paul Sartre</w:t>
            </w:r>
          </w:p>
        </w:tc>
      </w:tr>
      <w:tr w:rsidR="00EF60F9" w14:paraId="00EDEE50" w14:textId="77777777">
        <w:tc>
          <w:tcPr>
            <w:tcW w:w="1875" w:type="dxa"/>
            <w:tcBorders>
              <w:left w:val="single" w:sz="2" w:space="0" w:color="000000"/>
              <w:bottom w:val="single" w:sz="2" w:space="0" w:color="000000"/>
            </w:tcBorders>
            <w:shd w:val="clear" w:color="auto" w:fill="auto"/>
            <w:tcMar>
              <w:top w:w="55" w:type="dxa"/>
              <w:left w:w="55" w:type="dxa"/>
              <w:bottom w:w="55" w:type="dxa"/>
              <w:right w:w="55" w:type="dxa"/>
            </w:tcMar>
          </w:tcPr>
          <w:p w14:paraId="2D62A72A" w14:textId="77777777" w:rsidR="00EF60F9" w:rsidRDefault="00201E50">
            <w:pPr>
              <w:pStyle w:val="Standard"/>
              <w:jc w:val="center"/>
              <w:rPr>
                <w:rFonts w:ascii="Times New Roman" w:eastAsia="Calibri" w:hAnsi="Times New Roman" w:cs="Calibri"/>
                <w:b/>
                <w:bCs/>
                <w:color w:val="000000"/>
                <w:sz w:val="20"/>
                <w:szCs w:val="20"/>
              </w:rPr>
            </w:pPr>
            <w:r>
              <w:rPr>
                <w:rFonts w:ascii="Times New Roman" w:eastAsia="Calibri" w:hAnsi="Times New Roman" w:cs="Calibri"/>
                <w:b/>
                <w:bCs/>
                <w:color w:val="000000"/>
                <w:sz w:val="20"/>
                <w:szCs w:val="20"/>
              </w:rPr>
              <w:t>Séance n°4</w:t>
            </w:r>
          </w:p>
          <w:p w14:paraId="3CB3CC80" w14:textId="77777777" w:rsidR="00EF60F9" w:rsidRDefault="00201E50">
            <w:pPr>
              <w:pStyle w:val="Standard"/>
              <w:jc w:val="center"/>
              <w:rPr>
                <w:rFonts w:ascii="Times New Roman" w:eastAsia="Calibri" w:hAnsi="Times New Roman" w:cs="Calibri"/>
                <w:b/>
                <w:bCs/>
                <w:color w:val="000000"/>
                <w:sz w:val="20"/>
                <w:szCs w:val="20"/>
              </w:rPr>
            </w:pPr>
            <w:r>
              <w:rPr>
                <w:rFonts w:ascii="Times New Roman" w:eastAsia="Calibri" w:hAnsi="Times New Roman" w:cs="Calibri"/>
                <w:b/>
                <w:bCs/>
                <w:color w:val="000000"/>
                <w:sz w:val="20"/>
                <w:szCs w:val="20"/>
              </w:rPr>
              <w:t>Ma honte, je la maîtrise ! (2h)</w:t>
            </w:r>
          </w:p>
        </w:tc>
        <w:tc>
          <w:tcPr>
            <w:tcW w:w="1693" w:type="dxa"/>
            <w:tcBorders>
              <w:left w:val="single" w:sz="2" w:space="0" w:color="000000"/>
              <w:bottom w:val="single" w:sz="2" w:space="0" w:color="000000"/>
            </w:tcBorders>
            <w:shd w:val="clear" w:color="auto" w:fill="auto"/>
            <w:tcMar>
              <w:top w:w="55" w:type="dxa"/>
              <w:left w:w="55" w:type="dxa"/>
              <w:bottom w:w="55" w:type="dxa"/>
              <w:right w:w="55" w:type="dxa"/>
            </w:tcMar>
          </w:tcPr>
          <w:p w14:paraId="58B926F6" w14:textId="77777777" w:rsidR="00EF60F9" w:rsidRDefault="00201E50">
            <w:pPr>
              <w:pStyle w:val="Standard"/>
              <w:rPr>
                <w:rFonts w:ascii="Times New Roman" w:eastAsia="Calibri" w:hAnsi="Times New Roman" w:cs="Calibri"/>
                <w:sz w:val="20"/>
                <w:szCs w:val="20"/>
              </w:rPr>
            </w:pPr>
            <w:r>
              <w:rPr>
                <w:rFonts w:ascii="Times New Roman" w:eastAsia="Calibri" w:hAnsi="Times New Roman" w:cs="Calibri"/>
                <w:sz w:val="20"/>
                <w:szCs w:val="20"/>
              </w:rPr>
              <w:t>Comment maîtriser sa honte pour affirmer son caractère ?</w:t>
            </w:r>
          </w:p>
        </w:tc>
        <w:tc>
          <w:tcPr>
            <w:tcW w:w="2218" w:type="dxa"/>
            <w:tcBorders>
              <w:left w:val="single" w:sz="2" w:space="0" w:color="000000"/>
              <w:bottom w:val="single" w:sz="2" w:space="0" w:color="000000"/>
            </w:tcBorders>
            <w:shd w:val="clear" w:color="auto" w:fill="auto"/>
            <w:tcMar>
              <w:top w:w="55" w:type="dxa"/>
              <w:left w:w="55" w:type="dxa"/>
              <w:bottom w:w="55" w:type="dxa"/>
              <w:right w:w="55" w:type="dxa"/>
            </w:tcMar>
          </w:tcPr>
          <w:p w14:paraId="52188AC0" w14:textId="77777777" w:rsidR="00EF60F9" w:rsidRDefault="00201E50">
            <w:pPr>
              <w:pStyle w:val="TableContents"/>
              <w:rPr>
                <w:rFonts w:ascii="Times New Roman" w:hAnsi="Times New Roman"/>
                <w:sz w:val="20"/>
                <w:szCs w:val="20"/>
              </w:rPr>
            </w:pPr>
            <w:r>
              <w:rPr>
                <w:rFonts w:ascii="Times New Roman" w:hAnsi="Times New Roman"/>
                <w:sz w:val="20"/>
                <w:szCs w:val="20"/>
              </w:rPr>
              <w:t>- identifier l'évolution d'un personnage dans une situation de honte</w:t>
            </w:r>
          </w:p>
          <w:p w14:paraId="128FCA5C" w14:textId="77777777" w:rsidR="00EF60F9" w:rsidRDefault="00201E50">
            <w:pPr>
              <w:pStyle w:val="TableContents"/>
              <w:rPr>
                <w:rFonts w:ascii="Times New Roman" w:hAnsi="Times New Roman"/>
                <w:sz w:val="20"/>
                <w:szCs w:val="20"/>
              </w:rPr>
            </w:pPr>
            <w:r>
              <w:rPr>
                <w:rFonts w:ascii="Times New Roman" w:hAnsi="Times New Roman"/>
                <w:sz w:val="20"/>
                <w:szCs w:val="20"/>
              </w:rPr>
              <w:lastRenderedPageBreak/>
              <w:t>- comprendre comment la honte permet de mieux se connaître et de s'affirmer</w:t>
            </w:r>
          </w:p>
        </w:tc>
        <w:tc>
          <w:tcPr>
            <w:tcW w:w="2496" w:type="dxa"/>
            <w:tcBorders>
              <w:left w:val="single" w:sz="2" w:space="0" w:color="000000"/>
              <w:bottom w:val="single" w:sz="2" w:space="0" w:color="000000"/>
            </w:tcBorders>
            <w:shd w:val="clear" w:color="auto" w:fill="auto"/>
            <w:tcMar>
              <w:top w:w="55" w:type="dxa"/>
              <w:left w:w="55" w:type="dxa"/>
              <w:bottom w:w="55" w:type="dxa"/>
              <w:right w:w="55" w:type="dxa"/>
            </w:tcMar>
          </w:tcPr>
          <w:p w14:paraId="3152E066" w14:textId="77777777" w:rsidR="00EF60F9" w:rsidRDefault="00201E50">
            <w:pPr>
              <w:pStyle w:val="Standard"/>
            </w:pPr>
            <w:r>
              <w:rPr>
                <w:rFonts w:ascii="Times New Roman" w:eastAsia="Calibri" w:hAnsi="Times New Roman" w:cs="Calibri"/>
                <w:sz w:val="20"/>
                <w:szCs w:val="20"/>
              </w:rPr>
              <w:lastRenderedPageBreak/>
              <w:t xml:space="preserve"> Romain Gary, </w:t>
            </w:r>
            <w:r>
              <w:rPr>
                <w:rFonts w:ascii="Times New Roman" w:eastAsia="Calibri" w:hAnsi="Times New Roman" w:cs="Calibri"/>
                <w:i/>
                <w:sz w:val="20"/>
                <w:szCs w:val="20"/>
              </w:rPr>
              <w:t>La promesse de l’aube</w:t>
            </w:r>
            <w:r>
              <w:rPr>
                <w:rFonts w:ascii="Times New Roman" w:eastAsia="Calibri" w:hAnsi="Times New Roman" w:cs="Calibri"/>
                <w:sz w:val="20"/>
                <w:szCs w:val="20"/>
              </w:rPr>
              <w:t>, Editions Gallimard, 1980</w:t>
            </w:r>
          </w:p>
        </w:tc>
        <w:tc>
          <w:tcPr>
            <w:tcW w:w="2432" w:type="dxa"/>
            <w:tcBorders>
              <w:left w:val="single" w:sz="2" w:space="0" w:color="000000"/>
              <w:bottom w:val="single" w:sz="2" w:space="0" w:color="000000"/>
            </w:tcBorders>
            <w:shd w:val="clear" w:color="auto" w:fill="auto"/>
            <w:tcMar>
              <w:top w:w="55" w:type="dxa"/>
              <w:left w:w="55" w:type="dxa"/>
              <w:bottom w:w="55" w:type="dxa"/>
              <w:right w:w="55" w:type="dxa"/>
            </w:tcMar>
          </w:tcPr>
          <w:p w14:paraId="53776CA4" w14:textId="77777777" w:rsidR="00EF60F9" w:rsidRDefault="00201E50">
            <w:pPr>
              <w:pStyle w:val="TableContents"/>
              <w:rPr>
                <w:rFonts w:ascii="Times New Roman" w:hAnsi="Times New Roman"/>
                <w:color w:val="000000"/>
                <w:sz w:val="20"/>
                <w:szCs w:val="20"/>
              </w:rPr>
            </w:pPr>
            <w:r>
              <w:rPr>
                <w:rFonts w:ascii="Times New Roman" w:hAnsi="Times New Roman"/>
                <w:color w:val="000000"/>
                <w:sz w:val="20"/>
                <w:szCs w:val="20"/>
              </w:rPr>
              <w:t>- connaissance de soi : auteur / narrateur – forces / faiblesses</w:t>
            </w:r>
          </w:p>
          <w:p w14:paraId="278FA346" w14:textId="77777777" w:rsidR="00EF60F9" w:rsidRDefault="00201E50">
            <w:pPr>
              <w:pStyle w:val="TableContents"/>
              <w:rPr>
                <w:rFonts w:ascii="Times New Roman" w:hAnsi="Times New Roman"/>
                <w:color w:val="000000"/>
                <w:sz w:val="20"/>
                <w:szCs w:val="20"/>
              </w:rPr>
            </w:pPr>
            <w:r>
              <w:rPr>
                <w:rFonts w:ascii="Times New Roman" w:hAnsi="Times New Roman"/>
                <w:color w:val="000000"/>
                <w:sz w:val="20"/>
                <w:szCs w:val="20"/>
              </w:rPr>
              <w:lastRenderedPageBreak/>
              <w:t>- image(s) de soi : construction de l'identité - représentations</w:t>
            </w:r>
          </w:p>
          <w:p w14:paraId="4C778A26" w14:textId="77777777" w:rsidR="00EF60F9" w:rsidRDefault="00201E50">
            <w:pPr>
              <w:pStyle w:val="TableContents"/>
              <w:rPr>
                <w:rFonts w:ascii="Times New Roman" w:hAnsi="Times New Roman"/>
                <w:color w:val="000000"/>
                <w:sz w:val="20"/>
                <w:szCs w:val="20"/>
              </w:rPr>
            </w:pPr>
            <w:r>
              <w:rPr>
                <w:rFonts w:ascii="Times New Roman" w:hAnsi="Times New Roman"/>
                <w:color w:val="000000"/>
                <w:sz w:val="20"/>
                <w:szCs w:val="20"/>
              </w:rPr>
              <w:t>- découverte de l'autre : soi et les autres – altérité / diversité – individu / groupe – personne / personnage</w:t>
            </w:r>
          </w:p>
          <w:p w14:paraId="20FBA5DA" w14:textId="77777777" w:rsidR="00EF60F9" w:rsidRDefault="00EF60F9">
            <w:pPr>
              <w:pStyle w:val="TableContents"/>
              <w:rPr>
                <w:rFonts w:ascii="Times New Roman" w:hAnsi="Times New Roman"/>
                <w:color w:val="000000"/>
                <w:sz w:val="20"/>
                <w:szCs w:val="20"/>
              </w:rPr>
            </w:pPr>
          </w:p>
          <w:p w14:paraId="7116720F" w14:textId="77777777" w:rsidR="00EF60F9" w:rsidRDefault="00201E50">
            <w:pPr>
              <w:pStyle w:val="TableContents"/>
              <w:rPr>
                <w:rFonts w:ascii="Times New Roman" w:hAnsi="Times New Roman"/>
                <w:color w:val="000000"/>
                <w:sz w:val="20"/>
                <w:szCs w:val="20"/>
              </w:rPr>
            </w:pPr>
            <w:r>
              <w:rPr>
                <w:rFonts w:ascii="Times New Roman" w:hAnsi="Times New Roman"/>
                <w:color w:val="000000"/>
                <w:sz w:val="20"/>
                <w:szCs w:val="20"/>
              </w:rPr>
              <w:t>compétences d'expression : procédés d'écriture qui donnent du relief au propos, temps verbaux, étude des pronoms</w:t>
            </w:r>
          </w:p>
        </w:tc>
        <w:tc>
          <w:tcPr>
            <w:tcW w:w="4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22AFCD" w14:textId="77777777" w:rsidR="00EF60F9" w:rsidRDefault="00201E50">
            <w:pPr>
              <w:pStyle w:val="Standard"/>
              <w:jc w:val="both"/>
            </w:pPr>
            <w:r>
              <w:rPr>
                <w:rFonts w:ascii="Times New Roman" w:eastAsia="Calibri" w:hAnsi="Times New Roman" w:cs="Calibri"/>
                <w:b/>
                <w:sz w:val="20"/>
                <w:szCs w:val="20"/>
              </w:rPr>
              <w:lastRenderedPageBreak/>
              <w:t>Première activité :</w:t>
            </w:r>
            <w:r>
              <w:rPr>
                <w:rFonts w:ascii="Times New Roman" w:eastAsia="Calibri" w:hAnsi="Times New Roman" w:cs="Calibri"/>
                <w:sz w:val="20"/>
                <w:szCs w:val="20"/>
              </w:rPr>
              <w:t xml:space="preserve"> lecture du texte</w:t>
            </w:r>
          </w:p>
          <w:p w14:paraId="1EBEF2D0" w14:textId="77777777" w:rsidR="00EF60F9" w:rsidRDefault="00EF60F9">
            <w:pPr>
              <w:pStyle w:val="Standard"/>
              <w:jc w:val="both"/>
              <w:rPr>
                <w:rFonts w:ascii="Times New Roman" w:eastAsia="Calibri" w:hAnsi="Times New Roman" w:cs="Calibri"/>
                <w:sz w:val="20"/>
                <w:szCs w:val="20"/>
              </w:rPr>
            </w:pPr>
          </w:p>
          <w:p w14:paraId="1E75D6E7" w14:textId="77777777" w:rsidR="00EF60F9" w:rsidRDefault="00201E50">
            <w:pPr>
              <w:pStyle w:val="Standard"/>
              <w:jc w:val="both"/>
            </w:pPr>
            <w:r>
              <w:rPr>
                <w:rFonts w:ascii="Times New Roman" w:eastAsia="Calibri" w:hAnsi="Times New Roman" w:cs="Calibri"/>
                <w:b/>
                <w:sz w:val="20"/>
                <w:szCs w:val="20"/>
              </w:rPr>
              <w:t>Deuxième activité :</w:t>
            </w:r>
            <w:r>
              <w:rPr>
                <w:rFonts w:ascii="Times New Roman" w:eastAsia="Calibri" w:hAnsi="Times New Roman" w:cs="Calibri"/>
                <w:sz w:val="20"/>
                <w:szCs w:val="20"/>
              </w:rPr>
              <w:t xml:space="preserve"> débat interprétatif</w:t>
            </w:r>
          </w:p>
          <w:p w14:paraId="29C21E62" w14:textId="77777777" w:rsidR="00EF60F9" w:rsidRDefault="00201E50">
            <w:pPr>
              <w:pStyle w:val="Standard"/>
              <w:jc w:val="both"/>
              <w:rPr>
                <w:rFonts w:ascii="Times New Roman" w:eastAsia="Calibri" w:hAnsi="Times New Roman" w:cs="Calibri"/>
                <w:sz w:val="20"/>
                <w:szCs w:val="20"/>
              </w:rPr>
            </w:pPr>
            <w:r>
              <w:rPr>
                <w:rFonts w:ascii="Times New Roman" w:eastAsia="Calibri" w:hAnsi="Times New Roman" w:cs="Calibri"/>
                <w:sz w:val="20"/>
                <w:szCs w:val="20"/>
              </w:rPr>
              <w:lastRenderedPageBreak/>
              <w:t>Tâche finale notée : Reprise du 1er jet sous forme d’écrit interprétatif avec utilisation des procédés d’écriture repérés en classe.</w:t>
            </w:r>
          </w:p>
          <w:p w14:paraId="17144D80" w14:textId="77777777" w:rsidR="00EF60F9" w:rsidRDefault="00201E50">
            <w:pPr>
              <w:pStyle w:val="Standard"/>
              <w:jc w:val="both"/>
            </w:pPr>
            <w:r>
              <w:rPr>
                <w:rFonts w:ascii="Times New Roman" w:eastAsia="Calibri" w:hAnsi="Times New Roman" w:cs="Calibri"/>
                <w:b/>
                <w:bCs/>
                <w:i/>
                <w:iCs/>
                <w:color w:val="000000"/>
                <w:sz w:val="20"/>
                <w:szCs w:val="20"/>
              </w:rPr>
              <w:t>Étude de la langue</w:t>
            </w:r>
            <w:r>
              <w:rPr>
                <w:rFonts w:ascii="Times New Roman" w:eastAsia="Calibri" w:hAnsi="Times New Roman" w:cs="Calibri"/>
                <w:color w:val="000000"/>
                <w:sz w:val="20"/>
                <w:szCs w:val="20"/>
              </w:rPr>
              <w:t> : « Connaître et mémoriser le fonctionnement de la phrase »</w:t>
            </w:r>
          </w:p>
        </w:tc>
      </w:tr>
      <w:tr w:rsidR="009D675B" w14:paraId="6908C99E" w14:textId="77777777">
        <w:tc>
          <w:tcPr>
            <w:tcW w:w="1875" w:type="dxa"/>
            <w:tcBorders>
              <w:left w:val="single" w:sz="2" w:space="0" w:color="000000"/>
              <w:bottom w:val="single" w:sz="2" w:space="0" w:color="000000"/>
            </w:tcBorders>
            <w:shd w:val="clear" w:color="auto" w:fill="auto"/>
            <w:tcMar>
              <w:top w:w="55" w:type="dxa"/>
              <w:left w:w="55" w:type="dxa"/>
              <w:bottom w:w="55" w:type="dxa"/>
              <w:right w:w="55" w:type="dxa"/>
            </w:tcMar>
          </w:tcPr>
          <w:p w14:paraId="00552AA5" w14:textId="54EC1880" w:rsidR="009D675B" w:rsidRDefault="009D675B">
            <w:pPr>
              <w:pStyle w:val="Standard"/>
              <w:jc w:val="center"/>
              <w:rPr>
                <w:rFonts w:ascii="Times New Roman" w:eastAsia="Calibri" w:hAnsi="Times New Roman" w:cs="Calibri"/>
                <w:b/>
                <w:bCs/>
                <w:color w:val="000000"/>
                <w:sz w:val="20"/>
                <w:szCs w:val="20"/>
              </w:rPr>
            </w:pPr>
            <w:r>
              <w:rPr>
                <w:rFonts w:ascii="Times New Roman" w:eastAsia="Calibri" w:hAnsi="Times New Roman" w:cs="Calibri"/>
                <w:b/>
                <w:bCs/>
                <w:color w:val="000000"/>
                <w:sz w:val="20"/>
                <w:szCs w:val="20"/>
              </w:rPr>
              <w:t>Séance n°4’ (1h)</w:t>
            </w:r>
          </w:p>
          <w:p w14:paraId="298F9AD1" w14:textId="77777777" w:rsidR="009D675B" w:rsidRDefault="009D675B">
            <w:pPr>
              <w:pStyle w:val="Standard"/>
              <w:jc w:val="center"/>
              <w:rPr>
                <w:rFonts w:ascii="Times New Roman" w:eastAsia="Calibri" w:hAnsi="Times New Roman" w:cs="Calibri"/>
                <w:b/>
                <w:bCs/>
                <w:color w:val="000000"/>
                <w:sz w:val="20"/>
                <w:szCs w:val="20"/>
              </w:rPr>
            </w:pPr>
            <w:r>
              <w:rPr>
                <w:rFonts w:ascii="Times New Roman" w:eastAsia="Calibri" w:hAnsi="Times New Roman" w:cs="Calibri"/>
                <w:b/>
                <w:bCs/>
                <w:color w:val="000000"/>
                <w:sz w:val="20"/>
                <w:szCs w:val="20"/>
              </w:rPr>
              <w:t>Ma honte, je la maîtrise !</w:t>
            </w:r>
          </w:p>
          <w:p w14:paraId="4A09F92C" w14:textId="2FEA8712" w:rsidR="009D675B" w:rsidRDefault="009D675B">
            <w:pPr>
              <w:pStyle w:val="Standard"/>
              <w:jc w:val="center"/>
              <w:rPr>
                <w:rFonts w:ascii="Times New Roman" w:eastAsia="Calibri" w:hAnsi="Times New Roman" w:cs="Calibri"/>
                <w:b/>
                <w:bCs/>
                <w:color w:val="000000"/>
                <w:sz w:val="20"/>
                <w:szCs w:val="20"/>
              </w:rPr>
            </w:pPr>
            <w:r>
              <w:rPr>
                <w:rFonts w:ascii="Times New Roman" w:eastAsia="Calibri" w:hAnsi="Times New Roman" w:cs="Calibri"/>
                <w:b/>
                <w:bCs/>
                <w:color w:val="000000"/>
                <w:sz w:val="20"/>
                <w:szCs w:val="20"/>
              </w:rPr>
              <w:t>Etude de la langue : les valeurs des temps de l’indicatif</w:t>
            </w:r>
          </w:p>
        </w:tc>
        <w:tc>
          <w:tcPr>
            <w:tcW w:w="1693" w:type="dxa"/>
            <w:tcBorders>
              <w:left w:val="single" w:sz="2" w:space="0" w:color="000000"/>
              <w:bottom w:val="single" w:sz="2" w:space="0" w:color="000000"/>
            </w:tcBorders>
            <w:shd w:val="clear" w:color="auto" w:fill="auto"/>
            <w:tcMar>
              <w:top w:w="55" w:type="dxa"/>
              <w:left w:w="55" w:type="dxa"/>
              <w:bottom w:w="55" w:type="dxa"/>
              <w:right w:w="55" w:type="dxa"/>
            </w:tcMar>
          </w:tcPr>
          <w:p w14:paraId="7BA8F9C7" w14:textId="40B6BA97" w:rsidR="009D675B" w:rsidRDefault="009D675B" w:rsidP="009D675B">
            <w:pPr>
              <w:pStyle w:val="Standard"/>
              <w:jc w:val="both"/>
              <w:rPr>
                <w:rFonts w:ascii="Times New Roman" w:eastAsia="Calibri" w:hAnsi="Times New Roman" w:cs="Calibri"/>
                <w:color w:val="000000"/>
                <w:sz w:val="20"/>
                <w:szCs w:val="20"/>
              </w:rPr>
            </w:pPr>
            <w:r>
              <w:rPr>
                <w:rFonts w:ascii="Times New Roman" w:eastAsia="Calibri" w:hAnsi="Times New Roman" w:cs="Calibri"/>
                <w:color w:val="000000"/>
                <w:sz w:val="20"/>
                <w:szCs w:val="20"/>
              </w:rPr>
              <w:t>Pourquoi l’auteur utilise-t-il plusieurs temps du passé ?</w:t>
            </w:r>
          </w:p>
        </w:tc>
        <w:tc>
          <w:tcPr>
            <w:tcW w:w="2218" w:type="dxa"/>
            <w:tcBorders>
              <w:left w:val="single" w:sz="2" w:space="0" w:color="000000"/>
              <w:bottom w:val="single" w:sz="2" w:space="0" w:color="000000"/>
            </w:tcBorders>
            <w:shd w:val="clear" w:color="auto" w:fill="auto"/>
            <w:tcMar>
              <w:top w:w="55" w:type="dxa"/>
              <w:left w:w="55" w:type="dxa"/>
              <w:bottom w:w="55" w:type="dxa"/>
              <w:right w:w="55" w:type="dxa"/>
            </w:tcMar>
          </w:tcPr>
          <w:p w14:paraId="22A53BAF" w14:textId="77777777" w:rsidR="009D675B" w:rsidRDefault="009D675B">
            <w:pPr>
              <w:pStyle w:val="TableContents"/>
              <w:rPr>
                <w:rFonts w:ascii="Times New Roman" w:hAnsi="Times New Roman"/>
                <w:color w:val="000000"/>
                <w:sz w:val="20"/>
                <w:szCs w:val="20"/>
              </w:rPr>
            </w:pPr>
            <w:r>
              <w:rPr>
                <w:rFonts w:ascii="Times New Roman" w:hAnsi="Times New Roman"/>
                <w:color w:val="000000"/>
                <w:sz w:val="20"/>
                <w:szCs w:val="20"/>
              </w:rPr>
              <w:t>- réactiver la valeur du passé simple, de l’imparfait et du plus-que-parfait</w:t>
            </w:r>
          </w:p>
          <w:p w14:paraId="1C833D9B" w14:textId="34FB8532" w:rsidR="009D675B" w:rsidRDefault="009D675B">
            <w:pPr>
              <w:pStyle w:val="TableContents"/>
              <w:rPr>
                <w:rFonts w:ascii="Times New Roman" w:hAnsi="Times New Roman"/>
                <w:color w:val="000000"/>
                <w:sz w:val="20"/>
                <w:szCs w:val="20"/>
              </w:rPr>
            </w:pPr>
            <w:r>
              <w:rPr>
                <w:rFonts w:ascii="Times New Roman" w:hAnsi="Times New Roman"/>
                <w:color w:val="000000"/>
                <w:sz w:val="20"/>
                <w:szCs w:val="20"/>
              </w:rPr>
              <w:t>- comprendre le système des temps du récit</w:t>
            </w:r>
          </w:p>
        </w:tc>
        <w:tc>
          <w:tcPr>
            <w:tcW w:w="2496" w:type="dxa"/>
            <w:tcBorders>
              <w:left w:val="single" w:sz="2" w:space="0" w:color="000000"/>
              <w:bottom w:val="single" w:sz="2" w:space="0" w:color="000000"/>
            </w:tcBorders>
            <w:shd w:val="clear" w:color="auto" w:fill="auto"/>
            <w:tcMar>
              <w:top w:w="55" w:type="dxa"/>
              <w:left w:w="55" w:type="dxa"/>
              <w:bottom w:w="55" w:type="dxa"/>
              <w:right w:w="55" w:type="dxa"/>
            </w:tcMar>
          </w:tcPr>
          <w:p w14:paraId="71DF35F4" w14:textId="5ACD40A0" w:rsidR="009D675B" w:rsidRDefault="009D675B">
            <w:pPr>
              <w:pStyle w:val="Standard"/>
              <w:jc w:val="both"/>
              <w:rPr>
                <w:rFonts w:ascii="Times New Roman" w:eastAsia="Calibri" w:hAnsi="Times New Roman" w:cs="Calibri"/>
                <w:color w:val="000000"/>
                <w:sz w:val="20"/>
                <w:szCs w:val="20"/>
              </w:rPr>
            </w:pPr>
            <w:r>
              <w:rPr>
                <w:rFonts w:ascii="Times New Roman" w:eastAsia="Calibri" w:hAnsi="Times New Roman" w:cs="Calibri"/>
                <w:color w:val="000000"/>
                <w:sz w:val="20"/>
                <w:szCs w:val="20"/>
              </w:rPr>
              <w:t>Un extrait du texte de R. Gary</w:t>
            </w:r>
          </w:p>
        </w:tc>
        <w:tc>
          <w:tcPr>
            <w:tcW w:w="2432" w:type="dxa"/>
            <w:tcBorders>
              <w:left w:val="single" w:sz="2" w:space="0" w:color="000000"/>
              <w:bottom w:val="single" w:sz="2" w:space="0" w:color="000000"/>
            </w:tcBorders>
            <w:shd w:val="clear" w:color="auto" w:fill="auto"/>
            <w:tcMar>
              <w:top w:w="55" w:type="dxa"/>
              <w:left w:w="55" w:type="dxa"/>
              <w:bottom w:w="55" w:type="dxa"/>
              <w:right w:w="55" w:type="dxa"/>
            </w:tcMar>
          </w:tcPr>
          <w:p w14:paraId="1B25B8E5" w14:textId="78AD31B1" w:rsidR="009D675B" w:rsidRDefault="009D675B">
            <w:pPr>
              <w:pStyle w:val="TableContents"/>
              <w:rPr>
                <w:rFonts w:ascii="Times New Roman" w:hAnsi="Times New Roman"/>
                <w:color w:val="000000"/>
                <w:sz w:val="20"/>
                <w:szCs w:val="20"/>
              </w:rPr>
            </w:pPr>
            <w:r>
              <w:rPr>
                <w:rFonts w:ascii="Times New Roman" w:hAnsi="Times New Roman"/>
                <w:color w:val="000000"/>
                <w:sz w:val="20"/>
                <w:szCs w:val="20"/>
              </w:rPr>
              <w:t>- Temps du récit</w:t>
            </w:r>
          </w:p>
        </w:tc>
        <w:tc>
          <w:tcPr>
            <w:tcW w:w="4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32E85C" w14:textId="38CD7B7D" w:rsidR="009D675B" w:rsidRDefault="009D675B">
            <w:pPr>
              <w:pStyle w:val="Standard"/>
              <w:jc w:val="both"/>
              <w:rPr>
                <w:rFonts w:ascii="Times New Roman" w:eastAsia="Calibri" w:hAnsi="Times New Roman" w:cs="Calibri"/>
                <w:color w:val="000000"/>
                <w:sz w:val="20"/>
                <w:szCs w:val="20"/>
              </w:rPr>
            </w:pPr>
            <w:r>
              <w:rPr>
                <w:rFonts w:ascii="Times New Roman" w:eastAsia="Calibri" w:hAnsi="Times New Roman" w:cs="Calibri"/>
                <w:color w:val="000000"/>
                <w:sz w:val="20"/>
                <w:szCs w:val="20"/>
              </w:rPr>
              <w:t>Repérage, classement, apport notionnel, écriture d’appropriation</w:t>
            </w:r>
          </w:p>
        </w:tc>
      </w:tr>
      <w:tr w:rsidR="00EF60F9" w14:paraId="1DA13603" w14:textId="77777777">
        <w:tc>
          <w:tcPr>
            <w:tcW w:w="1875" w:type="dxa"/>
            <w:tcBorders>
              <w:left w:val="single" w:sz="2" w:space="0" w:color="000000"/>
              <w:bottom w:val="single" w:sz="2" w:space="0" w:color="000000"/>
            </w:tcBorders>
            <w:shd w:val="clear" w:color="auto" w:fill="auto"/>
            <w:tcMar>
              <w:top w:w="55" w:type="dxa"/>
              <w:left w:w="55" w:type="dxa"/>
              <w:bottom w:w="55" w:type="dxa"/>
              <w:right w:w="55" w:type="dxa"/>
            </w:tcMar>
          </w:tcPr>
          <w:p w14:paraId="42DC1920" w14:textId="77777777" w:rsidR="00EF60F9" w:rsidRDefault="00201E50">
            <w:pPr>
              <w:pStyle w:val="Standard"/>
              <w:jc w:val="center"/>
              <w:rPr>
                <w:rFonts w:ascii="Times New Roman" w:eastAsia="Calibri" w:hAnsi="Times New Roman" w:cs="Calibri"/>
                <w:b/>
                <w:bCs/>
                <w:color w:val="000000"/>
                <w:sz w:val="20"/>
                <w:szCs w:val="20"/>
              </w:rPr>
            </w:pPr>
            <w:r>
              <w:rPr>
                <w:rFonts w:ascii="Times New Roman" w:eastAsia="Calibri" w:hAnsi="Times New Roman" w:cs="Calibri"/>
                <w:b/>
                <w:bCs/>
                <w:color w:val="000000"/>
                <w:sz w:val="20"/>
                <w:szCs w:val="20"/>
              </w:rPr>
              <w:t>Séance n°5</w:t>
            </w:r>
          </w:p>
          <w:p w14:paraId="10BCC4F5" w14:textId="77777777" w:rsidR="00EF60F9" w:rsidRDefault="00201E50">
            <w:pPr>
              <w:pStyle w:val="Standard"/>
              <w:jc w:val="center"/>
              <w:rPr>
                <w:rFonts w:ascii="Times New Roman" w:eastAsia="Calibri" w:hAnsi="Times New Roman" w:cs="Calibri"/>
                <w:b/>
                <w:color w:val="000000"/>
                <w:sz w:val="20"/>
                <w:szCs w:val="20"/>
              </w:rPr>
            </w:pPr>
            <w:r>
              <w:rPr>
                <w:rFonts w:ascii="Times New Roman" w:eastAsia="Calibri" w:hAnsi="Times New Roman" w:cs="Calibri"/>
                <w:b/>
                <w:color w:val="000000"/>
                <w:sz w:val="20"/>
                <w:szCs w:val="20"/>
              </w:rPr>
              <w:t>Ma honte, je la dédramatise (1h)</w:t>
            </w:r>
          </w:p>
        </w:tc>
        <w:tc>
          <w:tcPr>
            <w:tcW w:w="1693" w:type="dxa"/>
            <w:tcBorders>
              <w:left w:val="single" w:sz="2" w:space="0" w:color="000000"/>
              <w:bottom w:val="single" w:sz="2" w:space="0" w:color="000000"/>
            </w:tcBorders>
            <w:shd w:val="clear" w:color="auto" w:fill="auto"/>
            <w:tcMar>
              <w:top w:w="55" w:type="dxa"/>
              <w:left w:w="55" w:type="dxa"/>
              <w:bottom w:w="55" w:type="dxa"/>
              <w:right w:w="55" w:type="dxa"/>
            </w:tcMar>
          </w:tcPr>
          <w:p w14:paraId="34DCB243" w14:textId="77777777" w:rsidR="00EF60F9" w:rsidRDefault="00201E50">
            <w:pPr>
              <w:pStyle w:val="Standard"/>
              <w:jc w:val="both"/>
              <w:rPr>
                <w:rFonts w:ascii="Times New Roman" w:eastAsia="Calibri" w:hAnsi="Times New Roman" w:cs="Calibri"/>
                <w:color w:val="000000"/>
                <w:sz w:val="20"/>
                <w:szCs w:val="20"/>
              </w:rPr>
            </w:pPr>
            <w:r>
              <w:rPr>
                <w:rFonts w:ascii="Times New Roman" w:eastAsia="Calibri" w:hAnsi="Times New Roman" w:cs="Calibri"/>
                <w:color w:val="000000"/>
                <w:sz w:val="20"/>
                <w:szCs w:val="20"/>
              </w:rPr>
              <w:t>Comment sublimer sa honte par l’humour ?</w:t>
            </w:r>
          </w:p>
        </w:tc>
        <w:tc>
          <w:tcPr>
            <w:tcW w:w="2218" w:type="dxa"/>
            <w:tcBorders>
              <w:left w:val="single" w:sz="2" w:space="0" w:color="000000"/>
              <w:bottom w:val="single" w:sz="2" w:space="0" w:color="000000"/>
            </w:tcBorders>
            <w:shd w:val="clear" w:color="auto" w:fill="auto"/>
            <w:tcMar>
              <w:top w:w="55" w:type="dxa"/>
              <w:left w:w="55" w:type="dxa"/>
              <w:bottom w:w="55" w:type="dxa"/>
              <w:right w:w="55" w:type="dxa"/>
            </w:tcMar>
          </w:tcPr>
          <w:p w14:paraId="11AF8437" w14:textId="77777777" w:rsidR="00EF60F9" w:rsidRDefault="00EF60F9">
            <w:pPr>
              <w:pStyle w:val="TableContents"/>
              <w:rPr>
                <w:rFonts w:ascii="Times New Roman" w:hAnsi="Times New Roman"/>
                <w:color w:val="000000"/>
                <w:sz w:val="20"/>
                <w:szCs w:val="20"/>
              </w:rPr>
            </w:pPr>
          </w:p>
        </w:tc>
        <w:tc>
          <w:tcPr>
            <w:tcW w:w="2496" w:type="dxa"/>
            <w:tcBorders>
              <w:left w:val="single" w:sz="2" w:space="0" w:color="000000"/>
              <w:bottom w:val="single" w:sz="2" w:space="0" w:color="000000"/>
            </w:tcBorders>
            <w:shd w:val="clear" w:color="auto" w:fill="auto"/>
            <w:tcMar>
              <w:top w:w="55" w:type="dxa"/>
              <w:left w:w="55" w:type="dxa"/>
              <w:bottom w:w="55" w:type="dxa"/>
              <w:right w:w="55" w:type="dxa"/>
            </w:tcMar>
          </w:tcPr>
          <w:p w14:paraId="156FFD96" w14:textId="77777777" w:rsidR="00EF60F9" w:rsidRDefault="00201E50">
            <w:pPr>
              <w:pStyle w:val="Standard"/>
              <w:jc w:val="both"/>
            </w:pPr>
            <w:r>
              <w:rPr>
                <w:rFonts w:ascii="Times New Roman" w:eastAsia="Calibri" w:hAnsi="Times New Roman" w:cs="Calibri"/>
                <w:color w:val="000000"/>
                <w:sz w:val="20"/>
                <w:szCs w:val="20"/>
              </w:rPr>
              <w:t xml:space="preserve">Amélie Nothomb, </w:t>
            </w:r>
            <w:r>
              <w:rPr>
                <w:rFonts w:ascii="Times New Roman" w:eastAsia="Calibri" w:hAnsi="Times New Roman" w:cs="Calibri"/>
                <w:i/>
                <w:color w:val="000000"/>
                <w:sz w:val="20"/>
                <w:szCs w:val="20"/>
              </w:rPr>
              <w:t>Stupeurs et tremblements</w:t>
            </w:r>
            <w:r>
              <w:rPr>
                <w:rFonts w:ascii="Times New Roman" w:eastAsia="Calibri" w:hAnsi="Times New Roman" w:cs="Calibri"/>
                <w:color w:val="000000"/>
                <w:sz w:val="20"/>
                <w:szCs w:val="20"/>
              </w:rPr>
              <w:t>, Albin Michel, 1999.</w:t>
            </w:r>
          </w:p>
        </w:tc>
        <w:tc>
          <w:tcPr>
            <w:tcW w:w="2432" w:type="dxa"/>
            <w:tcBorders>
              <w:left w:val="single" w:sz="2" w:space="0" w:color="000000"/>
              <w:bottom w:val="single" w:sz="2" w:space="0" w:color="000000"/>
            </w:tcBorders>
            <w:shd w:val="clear" w:color="auto" w:fill="auto"/>
            <w:tcMar>
              <w:top w:w="55" w:type="dxa"/>
              <w:left w:w="55" w:type="dxa"/>
              <w:bottom w:w="55" w:type="dxa"/>
              <w:right w:w="55" w:type="dxa"/>
            </w:tcMar>
          </w:tcPr>
          <w:p w14:paraId="04602189" w14:textId="77777777" w:rsidR="00EF60F9" w:rsidRDefault="00201E50">
            <w:pPr>
              <w:pStyle w:val="TableContents"/>
              <w:rPr>
                <w:rFonts w:ascii="Times New Roman" w:hAnsi="Times New Roman"/>
                <w:color w:val="000000"/>
                <w:sz w:val="20"/>
                <w:szCs w:val="20"/>
              </w:rPr>
            </w:pPr>
            <w:r>
              <w:rPr>
                <w:rFonts w:ascii="Times New Roman" w:hAnsi="Times New Roman"/>
                <w:color w:val="000000"/>
                <w:sz w:val="20"/>
                <w:szCs w:val="20"/>
              </w:rPr>
              <w:t>- connaissance de soi : auteur / narrateur – forces / faiblesses</w:t>
            </w:r>
          </w:p>
          <w:p w14:paraId="76F34787" w14:textId="77777777" w:rsidR="00EF60F9" w:rsidRDefault="00201E50">
            <w:pPr>
              <w:pStyle w:val="TableContents"/>
              <w:rPr>
                <w:rFonts w:ascii="Times New Roman" w:hAnsi="Times New Roman"/>
                <w:color w:val="000000"/>
                <w:sz w:val="20"/>
                <w:szCs w:val="20"/>
              </w:rPr>
            </w:pPr>
            <w:r>
              <w:rPr>
                <w:rFonts w:ascii="Times New Roman" w:hAnsi="Times New Roman"/>
                <w:color w:val="000000"/>
                <w:sz w:val="20"/>
                <w:szCs w:val="20"/>
              </w:rPr>
              <w:t>- image(s) de soi : construction de l'identité, projets de vie professionnels</w:t>
            </w:r>
          </w:p>
          <w:p w14:paraId="6E0C002C" w14:textId="77777777" w:rsidR="00EF60F9" w:rsidRDefault="00201E50">
            <w:pPr>
              <w:pStyle w:val="TableContents"/>
              <w:rPr>
                <w:rFonts w:ascii="Times New Roman" w:hAnsi="Times New Roman"/>
                <w:color w:val="000000"/>
                <w:sz w:val="20"/>
                <w:szCs w:val="20"/>
              </w:rPr>
            </w:pPr>
            <w:r>
              <w:rPr>
                <w:rFonts w:ascii="Times New Roman" w:hAnsi="Times New Roman"/>
                <w:color w:val="000000"/>
                <w:sz w:val="20"/>
                <w:szCs w:val="20"/>
              </w:rPr>
              <w:t>- découverte de l'autre : altérité / diversité – individu / groupe – personne / personnage</w:t>
            </w:r>
          </w:p>
        </w:tc>
        <w:tc>
          <w:tcPr>
            <w:tcW w:w="4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6F9B2F" w14:textId="77777777" w:rsidR="00EF60F9" w:rsidRDefault="00201E50">
            <w:pPr>
              <w:pStyle w:val="Standard"/>
              <w:jc w:val="both"/>
              <w:rPr>
                <w:rFonts w:ascii="Times New Roman" w:eastAsia="Calibri" w:hAnsi="Times New Roman" w:cs="Calibri"/>
                <w:color w:val="000000"/>
                <w:sz w:val="20"/>
                <w:szCs w:val="20"/>
              </w:rPr>
            </w:pPr>
            <w:r>
              <w:rPr>
                <w:rFonts w:ascii="Times New Roman" w:eastAsia="Calibri" w:hAnsi="Times New Roman" w:cs="Calibri"/>
                <w:color w:val="000000"/>
                <w:sz w:val="20"/>
                <w:szCs w:val="20"/>
              </w:rPr>
              <w:t>Travail d’écriture en coopération </w:t>
            </w:r>
          </w:p>
        </w:tc>
      </w:tr>
      <w:tr w:rsidR="00EF60F9" w14:paraId="41BEEE98" w14:textId="77777777">
        <w:tc>
          <w:tcPr>
            <w:tcW w:w="1875" w:type="dxa"/>
            <w:tcBorders>
              <w:left w:val="single" w:sz="2" w:space="0" w:color="000000"/>
              <w:bottom w:val="single" w:sz="2" w:space="0" w:color="000000"/>
            </w:tcBorders>
            <w:shd w:val="clear" w:color="auto" w:fill="auto"/>
            <w:tcMar>
              <w:top w:w="55" w:type="dxa"/>
              <w:left w:w="55" w:type="dxa"/>
              <w:bottom w:w="55" w:type="dxa"/>
              <w:right w:w="55" w:type="dxa"/>
            </w:tcMar>
          </w:tcPr>
          <w:p w14:paraId="4CA1E60F" w14:textId="77777777" w:rsidR="00EF60F9" w:rsidRDefault="00201E50">
            <w:pPr>
              <w:pStyle w:val="Standard"/>
              <w:jc w:val="center"/>
              <w:rPr>
                <w:rFonts w:ascii="Times New Roman" w:eastAsia="Calibri" w:hAnsi="Times New Roman" w:cs="Calibri"/>
                <w:b/>
                <w:bCs/>
                <w:color w:val="000000"/>
                <w:sz w:val="20"/>
                <w:szCs w:val="20"/>
              </w:rPr>
            </w:pPr>
            <w:r>
              <w:rPr>
                <w:rFonts w:ascii="Times New Roman" w:eastAsia="Calibri" w:hAnsi="Times New Roman" w:cs="Calibri"/>
                <w:b/>
                <w:bCs/>
                <w:color w:val="000000"/>
                <w:sz w:val="20"/>
                <w:szCs w:val="20"/>
              </w:rPr>
              <w:t>Séance n°6</w:t>
            </w:r>
          </w:p>
          <w:p w14:paraId="7A03A689" w14:textId="77777777" w:rsidR="00EF60F9" w:rsidRDefault="00201E50">
            <w:pPr>
              <w:pStyle w:val="Standard"/>
              <w:jc w:val="center"/>
              <w:rPr>
                <w:rFonts w:ascii="Times New Roman" w:eastAsia="Calibri" w:hAnsi="Times New Roman" w:cs="Calibri"/>
                <w:b/>
                <w:color w:val="000000"/>
                <w:sz w:val="20"/>
                <w:szCs w:val="20"/>
              </w:rPr>
            </w:pPr>
            <w:r>
              <w:rPr>
                <w:rFonts w:ascii="Times New Roman" w:eastAsia="Calibri" w:hAnsi="Times New Roman" w:cs="Calibri"/>
                <w:b/>
                <w:color w:val="000000"/>
                <w:sz w:val="20"/>
                <w:szCs w:val="20"/>
              </w:rPr>
              <w:t xml:space="preserve"> Ma honte, je la médiatise ! (1h)</w:t>
            </w:r>
          </w:p>
        </w:tc>
        <w:tc>
          <w:tcPr>
            <w:tcW w:w="1693" w:type="dxa"/>
            <w:tcBorders>
              <w:left w:val="single" w:sz="2" w:space="0" w:color="000000"/>
              <w:bottom w:val="single" w:sz="2" w:space="0" w:color="000000"/>
            </w:tcBorders>
            <w:shd w:val="clear" w:color="auto" w:fill="auto"/>
            <w:tcMar>
              <w:top w:w="55" w:type="dxa"/>
              <w:left w:w="55" w:type="dxa"/>
              <w:bottom w:w="55" w:type="dxa"/>
              <w:right w:w="55" w:type="dxa"/>
            </w:tcMar>
          </w:tcPr>
          <w:p w14:paraId="7918D4D8" w14:textId="77777777" w:rsidR="00EF60F9" w:rsidRDefault="00201E50">
            <w:pPr>
              <w:pStyle w:val="TableContents"/>
              <w:rPr>
                <w:rFonts w:ascii="Times New Roman" w:hAnsi="Times New Roman"/>
                <w:color w:val="000000"/>
                <w:sz w:val="20"/>
                <w:szCs w:val="20"/>
              </w:rPr>
            </w:pPr>
            <w:r>
              <w:rPr>
                <w:rFonts w:ascii="Times New Roman" w:hAnsi="Times New Roman"/>
                <w:color w:val="000000"/>
                <w:sz w:val="20"/>
                <w:szCs w:val="20"/>
              </w:rPr>
              <w:t>Comment peut-on se moquer de sa honte ?</w:t>
            </w:r>
          </w:p>
        </w:tc>
        <w:tc>
          <w:tcPr>
            <w:tcW w:w="2218" w:type="dxa"/>
            <w:tcBorders>
              <w:left w:val="single" w:sz="2" w:space="0" w:color="000000"/>
              <w:bottom w:val="single" w:sz="2" w:space="0" w:color="000000"/>
            </w:tcBorders>
            <w:shd w:val="clear" w:color="auto" w:fill="auto"/>
            <w:tcMar>
              <w:top w:w="55" w:type="dxa"/>
              <w:left w:w="55" w:type="dxa"/>
              <w:bottom w:w="55" w:type="dxa"/>
              <w:right w:w="55" w:type="dxa"/>
            </w:tcMar>
          </w:tcPr>
          <w:p w14:paraId="48AA6512" w14:textId="77777777" w:rsidR="00EF60F9" w:rsidRDefault="00201E50">
            <w:pPr>
              <w:pStyle w:val="Standard"/>
            </w:pPr>
            <w:r>
              <w:rPr>
                <w:rFonts w:ascii="Times New Roman" w:eastAsia="Calibri" w:hAnsi="Times New Roman" w:cs="Calibri"/>
                <w:color w:val="000000"/>
                <w:sz w:val="20"/>
                <w:szCs w:val="20"/>
              </w:rPr>
              <w:t>- Maîtriser sa honte pour affirmer son caractère</w:t>
            </w:r>
          </w:p>
          <w:p w14:paraId="4BF42E18" w14:textId="77777777" w:rsidR="00EF60F9" w:rsidRDefault="00201E50">
            <w:pPr>
              <w:pStyle w:val="Standard"/>
            </w:pPr>
            <w:r>
              <w:rPr>
                <w:rFonts w:ascii="Times New Roman" w:eastAsia="Calibri" w:hAnsi="Times New Roman" w:cs="Calibri"/>
                <w:color w:val="000000"/>
                <w:sz w:val="20"/>
                <w:szCs w:val="20"/>
              </w:rPr>
              <w:t>- Maîtriser sa honte par l’humour, pour dédramatiser et faire rire</w:t>
            </w:r>
          </w:p>
        </w:tc>
        <w:tc>
          <w:tcPr>
            <w:tcW w:w="2496" w:type="dxa"/>
            <w:tcBorders>
              <w:left w:val="single" w:sz="2" w:space="0" w:color="000000"/>
              <w:bottom w:val="single" w:sz="2" w:space="0" w:color="000000"/>
            </w:tcBorders>
            <w:shd w:val="clear" w:color="auto" w:fill="auto"/>
            <w:tcMar>
              <w:top w:w="55" w:type="dxa"/>
              <w:left w:w="55" w:type="dxa"/>
              <w:bottom w:w="55" w:type="dxa"/>
              <w:right w:w="55" w:type="dxa"/>
            </w:tcMar>
          </w:tcPr>
          <w:p w14:paraId="71991E4A" w14:textId="77777777" w:rsidR="00EF60F9" w:rsidRDefault="00201E50">
            <w:pPr>
              <w:pStyle w:val="Standard"/>
              <w:jc w:val="both"/>
              <w:rPr>
                <w:rFonts w:ascii="Times New Roman" w:eastAsia="Calibri" w:hAnsi="Times New Roman" w:cs="Calibri"/>
                <w:color w:val="000000"/>
                <w:sz w:val="20"/>
                <w:szCs w:val="20"/>
              </w:rPr>
            </w:pPr>
            <w:r>
              <w:rPr>
                <w:rFonts w:ascii="Times New Roman" w:eastAsia="Calibri" w:hAnsi="Times New Roman" w:cs="Calibri"/>
                <w:color w:val="000000"/>
                <w:sz w:val="20"/>
                <w:szCs w:val="20"/>
              </w:rPr>
              <w:t>- photos de la 1ère séance</w:t>
            </w:r>
          </w:p>
          <w:p w14:paraId="1A2BF957" w14:textId="77777777" w:rsidR="00EF60F9" w:rsidRDefault="00EF60F9">
            <w:pPr>
              <w:pStyle w:val="Standard"/>
              <w:jc w:val="both"/>
              <w:rPr>
                <w:rFonts w:ascii="Times New Roman" w:eastAsia="Calibri" w:hAnsi="Times New Roman" w:cs="Calibri"/>
                <w:color w:val="000000"/>
                <w:sz w:val="20"/>
                <w:szCs w:val="20"/>
              </w:rPr>
            </w:pPr>
          </w:p>
          <w:p w14:paraId="24094D35" w14:textId="77777777" w:rsidR="00EF60F9" w:rsidRDefault="00201E50">
            <w:pPr>
              <w:pStyle w:val="Standard"/>
            </w:pPr>
            <w:r>
              <w:rPr>
                <w:rFonts w:ascii="Times New Roman" w:eastAsia="Calibri" w:hAnsi="Times New Roman" w:cs="Times New Roman"/>
                <w:sz w:val="20"/>
                <w:szCs w:val="20"/>
              </w:rPr>
              <w:t xml:space="preserve">- grille d'auto-évaluation (pour les présentations orales filmées) ou de </w:t>
            </w:r>
            <w:proofErr w:type="spellStart"/>
            <w:r>
              <w:rPr>
                <w:rFonts w:ascii="Times New Roman" w:eastAsia="Calibri" w:hAnsi="Times New Roman" w:cs="Times New Roman"/>
                <w:sz w:val="20"/>
                <w:szCs w:val="20"/>
              </w:rPr>
              <w:t>co</w:t>
            </w:r>
            <w:proofErr w:type="spellEnd"/>
            <w:r>
              <w:rPr>
                <w:rFonts w:ascii="Times New Roman" w:eastAsia="Calibri" w:hAnsi="Times New Roman" w:cs="Times New Roman"/>
                <w:sz w:val="20"/>
                <w:szCs w:val="20"/>
              </w:rPr>
              <w:t>-évaluation (pour les présentations orales non filmées notamment sur la partie « s'exprimer à l'oral »</w:t>
            </w:r>
          </w:p>
        </w:tc>
        <w:tc>
          <w:tcPr>
            <w:tcW w:w="2432" w:type="dxa"/>
            <w:tcBorders>
              <w:left w:val="single" w:sz="2" w:space="0" w:color="000000"/>
              <w:bottom w:val="single" w:sz="2" w:space="0" w:color="000000"/>
            </w:tcBorders>
            <w:shd w:val="clear" w:color="auto" w:fill="auto"/>
            <w:tcMar>
              <w:top w:w="55" w:type="dxa"/>
              <w:left w:w="55" w:type="dxa"/>
              <w:bottom w:w="55" w:type="dxa"/>
              <w:right w:w="55" w:type="dxa"/>
            </w:tcMar>
          </w:tcPr>
          <w:p w14:paraId="13E3B27D" w14:textId="77777777" w:rsidR="00EF60F9" w:rsidRDefault="00201E50">
            <w:pPr>
              <w:pStyle w:val="TableContents"/>
              <w:rPr>
                <w:rFonts w:ascii="Times New Roman" w:hAnsi="Times New Roman"/>
                <w:color w:val="000000"/>
                <w:sz w:val="20"/>
                <w:szCs w:val="20"/>
              </w:rPr>
            </w:pPr>
            <w:r>
              <w:rPr>
                <w:rFonts w:ascii="Times New Roman" w:hAnsi="Times New Roman"/>
                <w:color w:val="000000"/>
                <w:sz w:val="20"/>
                <w:szCs w:val="20"/>
              </w:rPr>
              <w:t>- connaissance de soi : émotions</w:t>
            </w:r>
          </w:p>
          <w:p w14:paraId="21431CC9" w14:textId="77777777" w:rsidR="00EF60F9" w:rsidRDefault="00201E50">
            <w:pPr>
              <w:pStyle w:val="TableContents"/>
              <w:rPr>
                <w:rFonts w:ascii="Times New Roman" w:hAnsi="Times New Roman"/>
                <w:color w:val="000000"/>
                <w:sz w:val="20"/>
                <w:szCs w:val="20"/>
              </w:rPr>
            </w:pPr>
            <w:r>
              <w:rPr>
                <w:rFonts w:ascii="Times New Roman" w:hAnsi="Times New Roman"/>
                <w:color w:val="000000"/>
                <w:sz w:val="20"/>
                <w:szCs w:val="20"/>
              </w:rPr>
              <w:t>- image(s) de soi : posture, représentations</w:t>
            </w:r>
          </w:p>
          <w:p w14:paraId="26B4076A" w14:textId="77777777" w:rsidR="00EF60F9" w:rsidRDefault="00201E50">
            <w:pPr>
              <w:pStyle w:val="TableContents"/>
              <w:rPr>
                <w:rFonts w:ascii="Times New Roman" w:hAnsi="Times New Roman"/>
                <w:color w:val="000000"/>
                <w:sz w:val="20"/>
                <w:szCs w:val="20"/>
              </w:rPr>
            </w:pPr>
            <w:r>
              <w:rPr>
                <w:rFonts w:ascii="Times New Roman" w:hAnsi="Times New Roman"/>
                <w:color w:val="000000"/>
                <w:sz w:val="20"/>
                <w:szCs w:val="20"/>
              </w:rPr>
              <w:t>- découverte de l'autre : privé / public</w:t>
            </w:r>
          </w:p>
          <w:p w14:paraId="638D306B" w14:textId="77777777" w:rsidR="00EF60F9" w:rsidRDefault="00EF60F9">
            <w:pPr>
              <w:pStyle w:val="TableContents"/>
              <w:rPr>
                <w:rFonts w:ascii="Times New Roman" w:hAnsi="Times New Roman"/>
                <w:color w:val="000000"/>
                <w:sz w:val="20"/>
                <w:szCs w:val="20"/>
              </w:rPr>
            </w:pPr>
          </w:p>
          <w:p w14:paraId="3A875A94" w14:textId="77777777" w:rsidR="00EF60F9" w:rsidRDefault="00201E50">
            <w:pPr>
              <w:pStyle w:val="TableContents"/>
              <w:rPr>
                <w:rFonts w:ascii="Times New Roman" w:hAnsi="Times New Roman"/>
                <w:color w:val="000000"/>
                <w:sz w:val="20"/>
                <w:szCs w:val="20"/>
              </w:rPr>
            </w:pPr>
            <w:r>
              <w:rPr>
                <w:rFonts w:ascii="Times New Roman" w:hAnsi="Times New Roman"/>
                <w:color w:val="000000"/>
                <w:sz w:val="20"/>
                <w:szCs w:val="20"/>
              </w:rPr>
              <w:t>- compétences d'expression : organisation d'une image</w:t>
            </w:r>
          </w:p>
        </w:tc>
        <w:tc>
          <w:tcPr>
            <w:tcW w:w="4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AAB435" w14:textId="77777777" w:rsidR="00EF60F9" w:rsidRDefault="00201E50">
            <w:pPr>
              <w:pStyle w:val="Standard"/>
              <w:jc w:val="both"/>
              <w:rPr>
                <w:rFonts w:ascii="Times New Roman" w:eastAsia="Calibri" w:hAnsi="Times New Roman" w:cs="Calibri"/>
                <w:color w:val="000000"/>
                <w:sz w:val="20"/>
                <w:szCs w:val="20"/>
              </w:rPr>
            </w:pPr>
            <w:r>
              <w:rPr>
                <w:rFonts w:ascii="Times New Roman" w:eastAsia="Calibri" w:hAnsi="Times New Roman" w:cs="Calibri"/>
                <w:color w:val="000000"/>
                <w:sz w:val="20"/>
                <w:szCs w:val="20"/>
              </w:rPr>
              <w:t>Réaliser le détournement de la photo prise lors de la séance n°1</w:t>
            </w:r>
          </w:p>
          <w:p w14:paraId="30D04A4B" w14:textId="77777777" w:rsidR="00EF60F9" w:rsidRDefault="00201E50">
            <w:pPr>
              <w:pStyle w:val="Standard"/>
              <w:jc w:val="both"/>
              <w:rPr>
                <w:rFonts w:ascii="Times New Roman" w:eastAsia="Calibri" w:hAnsi="Times New Roman" w:cs="Calibri"/>
                <w:color w:val="000000"/>
                <w:sz w:val="20"/>
                <w:szCs w:val="20"/>
              </w:rPr>
            </w:pPr>
            <w:r>
              <w:rPr>
                <w:rFonts w:ascii="Times New Roman" w:eastAsia="Calibri" w:hAnsi="Times New Roman" w:cs="Calibri"/>
                <w:color w:val="000000"/>
                <w:sz w:val="20"/>
                <w:szCs w:val="20"/>
              </w:rPr>
              <w:t>Présentation orale</w:t>
            </w:r>
          </w:p>
        </w:tc>
      </w:tr>
      <w:tr w:rsidR="00EF60F9" w14:paraId="18562EDF" w14:textId="77777777">
        <w:tc>
          <w:tcPr>
            <w:tcW w:w="1875" w:type="dxa"/>
            <w:tcBorders>
              <w:left w:val="single" w:sz="2" w:space="0" w:color="000000"/>
              <w:bottom w:val="single" w:sz="2" w:space="0" w:color="000000"/>
            </w:tcBorders>
            <w:shd w:val="clear" w:color="auto" w:fill="auto"/>
            <w:tcMar>
              <w:top w:w="55" w:type="dxa"/>
              <w:left w:w="55" w:type="dxa"/>
              <w:bottom w:w="55" w:type="dxa"/>
              <w:right w:w="55" w:type="dxa"/>
            </w:tcMar>
          </w:tcPr>
          <w:p w14:paraId="54D424C5" w14:textId="77777777" w:rsidR="00EF60F9" w:rsidRDefault="00201E50">
            <w:pPr>
              <w:pStyle w:val="Standard"/>
              <w:jc w:val="center"/>
              <w:rPr>
                <w:rFonts w:ascii="Times New Roman" w:eastAsia="Calibri" w:hAnsi="Times New Roman" w:cs="Calibri"/>
                <w:b/>
                <w:bCs/>
                <w:color w:val="000000"/>
                <w:sz w:val="20"/>
                <w:szCs w:val="20"/>
              </w:rPr>
            </w:pPr>
            <w:r>
              <w:rPr>
                <w:rFonts w:ascii="Times New Roman" w:eastAsia="Calibri" w:hAnsi="Times New Roman" w:cs="Calibri"/>
                <w:b/>
                <w:bCs/>
                <w:color w:val="000000"/>
                <w:sz w:val="20"/>
                <w:szCs w:val="20"/>
              </w:rPr>
              <w:lastRenderedPageBreak/>
              <w:t>Séance n°7</w:t>
            </w:r>
          </w:p>
          <w:p w14:paraId="69937474" w14:textId="77777777" w:rsidR="00EF60F9" w:rsidRDefault="00201E50">
            <w:pPr>
              <w:pStyle w:val="Standard"/>
              <w:jc w:val="center"/>
              <w:rPr>
                <w:rFonts w:ascii="Times New Roman" w:hAnsi="Times New Roman"/>
                <w:color w:val="000000"/>
                <w:sz w:val="20"/>
                <w:szCs w:val="20"/>
              </w:rPr>
            </w:pPr>
            <w:r>
              <w:rPr>
                <w:rFonts w:ascii="Times New Roman" w:hAnsi="Times New Roman"/>
                <w:color w:val="000000"/>
                <w:sz w:val="20"/>
                <w:szCs w:val="20"/>
              </w:rPr>
              <w:t>Évaluation (2h)</w:t>
            </w:r>
          </w:p>
        </w:tc>
        <w:tc>
          <w:tcPr>
            <w:tcW w:w="1693" w:type="dxa"/>
            <w:tcBorders>
              <w:left w:val="single" w:sz="2" w:space="0" w:color="000000"/>
              <w:bottom w:val="single" w:sz="2" w:space="0" w:color="000000"/>
            </w:tcBorders>
            <w:shd w:val="clear" w:color="auto" w:fill="auto"/>
            <w:tcMar>
              <w:top w:w="55" w:type="dxa"/>
              <w:left w:w="55" w:type="dxa"/>
              <w:bottom w:w="55" w:type="dxa"/>
              <w:right w:w="55" w:type="dxa"/>
            </w:tcMar>
          </w:tcPr>
          <w:p w14:paraId="58E76CA4" w14:textId="77777777" w:rsidR="00EF60F9" w:rsidRDefault="00EF60F9">
            <w:pPr>
              <w:pStyle w:val="TableContents"/>
              <w:rPr>
                <w:rFonts w:ascii="Times New Roman" w:hAnsi="Times New Roman"/>
                <w:color w:val="000000"/>
                <w:sz w:val="20"/>
                <w:szCs w:val="20"/>
              </w:rPr>
            </w:pPr>
          </w:p>
        </w:tc>
        <w:tc>
          <w:tcPr>
            <w:tcW w:w="2218" w:type="dxa"/>
            <w:tcBorders>
              <w:left w:val="single" w:sz="2" w:space="0" w:color="000000"/>
              <w:bottom w:val="single" w:sz="2" w:space="0" w:color="000000"/>
            </w:tcBorders>
            <w:shd w:val="clear" w:color="auto" w:fill="auto"/>
            <w:tcMar>
              <w:top w:w="55" w:type="dxa"/>
              <w:left w:w="55" w:type="dxa"/>
              <w:bottom w:w="55" w:type="dxa"/>
              <w:right w:w="55" w:type="dxa"/>
            </w:tcMar>
          </w:tcPr>
          <w:p w14:paraId="413FBC00" w14:textId="77777777" w:rsidR="00EF60F9" w:rsidRDefault="00201E50">
            <w:pPr>
              <w:pStyle w:val="Standard"/>
              <w:jc w:val="both"/>
              <w:rPr>
                <w:rFonts w:ascii="Times New Roman" w:hAnsi="Times New Roman"/>
                <w:color w:val="000000"/>
                <w:sz w:val="20"/>
                <w:szCs w:val="20"/>
              </w:rPr>
            </w:pPr>
            <w:r>
              <w:rPr>
                <w:rFonts w:ascii="Times New Roman" w:hAnsi="Times New Roman"/>
                <w:color w:val="000000"/>
                <w:sz w:val="20"/>
                <w:szCs w:val="20"/>
              </w:rPr>
              <w:t>- évaluer l’acquisition des compétences</w:t>
            </w:r>
          </w:p>
        </w:tc>
        <w:tc>
          <w:tcPr>
            <w:tcW w:w="2496" w:type="dxa"/>
            <w:tcBorders>
              <w:left w:val="single" w:sz="2" w:space="0" w:color="000000"/>
              <w:bottom w:val="single" w:sz="2" w:space="0" w:color="000000"/>
            </w:tcBorders>
            <w:shd w:val="clear" w:color="auto" w:fill="auto"/>
            <w:tcMar>
              <w:top w:w="55" w:type="dxa"/>
              <w:left w:w="55" w:type="dxa"/>
              <w:bottom w:w="55" w:type="dxa"/>
              <w:right w:w="55" w:type="dxa"/>
            </w:tcMar>
          </w:tcPr>
          <w:p w14:paraId="451C1F78" w14:textId="77777777" w:rsidR="00EF60F9" w:rsidRDefault="00201E50">
            <w:pPr>
              <w:pStyle w:val="Standard"/>
            </w:pPr>
            <w:r>
              <w:rPr>
                <w:rFonts w:ascii="Times New Roman" w:hAnsi="Times New Roman"/>
                <w:color w:val="000000"/>
                <w:sz w:val="20"/>
                <w:szCs w:val="20"/>
              </w:rPr>
              <w:t xml:space="preserve">-François-René de Chateaubriand, </w:t>
            </w:r>
            <w:r>
              <w:rPr>
                <w:rFonts w:ascii="Times New Roman" w:hAnsi="Times New Roman"/>
                <w:i/>
                <w:iCs/>
                <w:color w:val="000000"/>
                <w:sz w:val="20"/>
                <w:szCs w:val="20"/>
              </w:rPr>
              <w:t xml:space="preserve">Mémoires d’outre-tombe, </w:t>
            </w:r>
            <w:r>
              <w:rPr>
                <w:rFonts w:ascii="Times New Roman" w:hAnsi="Times New Roman"/>
                <w:color w:val="000000"/>
                <w:sz w:val="20"/>
                <w:szCs w:val="20"/>
              </w:rPr>
              <w:t>tome 1 livre 2  1848</w:t>
            </w:r>
          </w:p>
        </w:tc>
        <w:tc>
          <w:tcPr>
            <w:tcW w:w="692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F025C5" w14:textId="77777777" w:rsidR="00EF60F9" w:rsidRDefault="00201E50">
            <w:pPr>
              <w:pStyle w:val="Standard"/>
              <w:jc w:val="both"/>
            </w:pPr>
            <w:r>
              <w:rPr>
                <w:rFonts w:ascii="Times New Roman" w:hAnsi="Times New Roman"/>
                <w:b/>
                <w:bCs/>
                <w:color w:val="000000"/>
                <w:sz w:val="20"/>
                <w:szCs w:val="20"/>
              </w:rPr>
              <w:t>Compétences de lecture </w:t>
            </w:r>
            <w:r>
              <w:rPr>
                <w:rFonts w:ascii="Times New Roman" w:hAnsi="Times New Roman"/>
                <w:color w:val="000000"/>
                <w:sz w:val="20"/>
                <w:szCs w:val="20"/>
              </w:rPr>
              <w:t>:</w:t>
            </w:r>
          </w:p>
          <w:p w14:paraId="31E5D4FA" w14:textId="77777777" w:rsidR="00EF60F9" w:rsidRDefault="00201E50">
            <w:pPr>
              <w:pStyle w:val="Standard"/>
              <w:jc w:val="both"/>
              <w:rPr>
                <w:rFonts w:ascii="Times New Roman" w:hAnsi="Times New Roman"/>
                <w:color w:val="000000"/>
                <w:sz w:val="20"/>
                <w:szCs w:val="20"/>
              </w:rPr>
            </w:pPr>
            <w:r>
              <w:rPr>
                <w:rFonts w:ascii="Times New Roman" w:hAnsi="Times New Roman"/>
                <w:color w:val="000000"/>
                <w:sz w:val="20"/>
                <w:szCs w:val="20"/>
              </w:rPr>
              <w:t>- présenter la situation de honte que raconte le narrateur.</w:t>
            </w:r>
          </w:p>
          <w:p w14:paraId="59284F90" w14:textId="77777777" w:rsidR="00EF60F9" w:rsidRDefault="00201E50">
            <w:pPr>
              <w:pStyle w:val="Standard"/>
              <w:jc w:val="both"/>
              <w:rPr>
                <w:rFonts w:ascii="Times New Roman" w:hAnsi="Times New Roman"/>
                <w:color w:val="000000"/>
                <w:sz w:val="20"/>
                <w:szCs w:val="20"/>
              </w:rPr>
            </w:pPr>
            <w:r>
              <w:rPr>
                <w:rFonts w:ascii="Times New Roman" w:hAnsi="Times New Roman"/>
                <w:color w:val="000000"/>
                <w:sz w:val="20"/>
                <w:szCs w:val="20"/>
              </w:rPr>
              <w:t>- décrire la réaction du narrateur dans cette situation</w:t>
            </w:r>
          </w:p>
          <w:p w14:paraId="7A8131DB" w14:textId="77777777" w:rsidR="00EF60F9" w:rsidRDefault="00201E50">
            <w:pPr>
              <w:pStyle w:val="Standard"/>
              <w:jc w:val="both"/>
              <w:rPr>
                <w:rFonts w:ascii="Times New Roman" w:hAnsi="Times New Roman"/>
                <w:color w:val="000000"/>
                <w:sz w:val="20"/>
                <w:szCs w:val="20"/>
              </w:rPr>
            </w:pPr>
            <w:r>
              <w:rPr>
                <w:rFonts w:ascii="Times New Roman" w:hAnsi="Times New Roman"/>
                <w:color w:val="000000"/>
                <w:sz w:val="20"/>
                <w:szCs w:val="20"/>
              </w:rPr>
              <w:t>- analyser une phrase complexe</w:t>
            </w:r>
          </w:p>
          <w:p w14:paraId="4962AA00" w14:textId="77777777" w:rsidR="00EF60F9" w:rsidRDefault="00201E50">
            <w:pPr>
              <w:pStyle w:val="Standard"/>
              <w:jc w:val="both"/>
              <w:rPr>
                <w:rFonts w:ascii="Times New Roman" w:hAnsi="Times New Roman"/>
                <w:color w:val="000000"/>
                <w:sz w:val="20"/>
                <w:szCs w:val="20"/>
              </w:rPr>
            </w:pPr>
            <w:r>
              <w:rPr>
                <w:rFonts w:ascii="Times New Roman" w:hAnsi="Times New Roman"/>
                <w:color w:val="000000"/>
                <w:sz w:val="20"/>
                <w:szCs w:val="20"/>
              </w:rPr>
              <w:t>- rapprocher le texte de Chateaubriand du groupement de textes</w:t>
            </w:r>
          </w:p>
          <w:p w14:paraId="69209D2F" w14:textId="77777777" w:rsidR="00EF60F9" w:rsidRDefault="00201E50">
            <w:pPr>
              <w:pStyle w:val="Standard"/>
              <w:jc w:val="both"/>
            </w:pPr>
            <w:r>
              <w:rPr>
                <w:rFonts w:ascii="Times New Roman" w:hAnsi="Times New Roman"/>
                <w:b/>
                <w:bCs/>
                <w:color w:val="000000"/>
                <w:sz w:val="20"/>
                <w:szCs w:val="20"/>
              </w:rPr>
              <w:t>Compétences d'écriture</w:t>
            </w:r>
            <w:r>
              <w:rPr>
                <w:rFonts w:ascii="Times New Roman" w:hAnsi="Times New Roman"/>
                <w:color w:val="000000"/>
                <w:sz w:val="20"/>
                <w:szCs w:val="20"/>
              </w:rPr>
              <w:t> :</w:t>
            </w:r>
          </w:p>
          <w:p w14:paraId="233B1674" w14:textId="77777777" w:rsidR="00EF60F9" w:rsidRDefault="00201E50">
            <w:pPr>
              <w:pStyle w:val="Standard"/>
              <w:jc w:val="both"/>
              <w:rPr>
                <w:rFonts w:eastAsia="Calibri" w:cs="Calibri"/>
                <w:sz w:val="20"/>
                <w:szCs w:val="20"/>
                <w:u w:val="single"/>
              </w:rPr>
            </w:pPr>
            <w:r>
              <w:rPr>
                <w:rFonts w:eastAsia="Calibri" w:cs="Calibri"/>
                <w:sz w:val="20"/>
                <w:szCs w:val="20"/>
                <w:u w:val="single"/>
              </w:rPr>
              <w:t>-Pour les élèves de 2nde bac pro :</w:t>
            </w:r>
          </w:p>
          <w:p w14:paraId="2CD915B7" w14:textId="77777777" w:rsidR="00EF60F9" w:rsidRDefault="00201E50">
            <w:pPr>
              <w:pStyle w:val="Standard"/>
              <w:jc w:val="both"/>
              <w:rPr>
                <w:rFonts w:ascii="Times New Roman" w:eastAsia="Calibri" w:hAnsi="Times New Roman" w:cs="Calibri"/>
                <w:color w:val="000000"/>
                <w:sz w:val="20"/>
                <w:szCs w:val="20"/>
              </w:rPr>
            </w:pPr>
            <w:r>
              <w:rPr>
                <w:rFonts w:ascii="Times New Roman" w:eastAsia="Calibri" w:hAnsi="Times New Roman" w:cs="Calibri"/>
                <w:color w:val="000000"/>
                <w:sz w:val="20"/>
                <w:szCs w:val="20"/>
              </w:rPr>
              <w:t>Auriez-vous réagi de la même façon que Chateaubriand face au sentiment de honte ? Expliquez pourquoi.</w:t>
            </w:r>
          </w:p>
          <w:p w14:paraId="1F22E274" w14:textId="77777777" w:rsidR="00EF60F9" w:rsidRDefault="00201E50">
            <w:pPr>
              <w:pStyle w:val="Standard"/>
              <w:jc w:val="both"/>
            </w:pPr>
            <w:r>
              <w:rPr>
                <w:rFonts w:ascii="Times New Roman" w:eastAsia="Calibri" w:hAnsi="Times New Roman" w:cs="Calibri"/>
                <w:color w:val="000000"/>
                <w:sz w:val="20"/>
                <w:szCs w:val="20"/>
              </w:rPr>
              <w:t>-</w:t>
            </w:r>
            <w:r>
              <w:rPr>
                <w:rFonts w:ascii="Times New Roman" w:eastAsia="Calibri" w:hAnsi="Times New Roman" w:cs="Calibri"/>
                <w:color w:val="000000"/>
                <w:sz w:val="20"/>
                <w:szCs w:val="20"/>
                <w:u w:val="single"/>
              </w:rPr>
              <w:t>Pour les élèves de CAP</w:t>
            </w:r>
            <w:r>
              <w:rPr>
                <w:rFonts w:ascii="Times New Roman" w:eastAsia="Calibri" w:hAnsi="Times New Roman" w:cs="Calibri"/>
                <w:color w:val="000000"/>
                <w:sz w:val="20"/>
                <w:szCs w:val="20"/>
              </w:rPr>
              <w:t> : Après avoir échappé à la punition, François-René de Chateaubriand rejoint l’un de ses camarades qui l’a abandonné dans l’arbre à l’arrivée du préfet. Imaginez le dialogue entre les deux amis</w:t>
            </w:r>
          </w:p>
        </w:tc>
      </w:tr>
    </w:tbl>
    <w:p w14:paraId="3D50D35D" w14:textId="77777777" w:rsidR="00EF60F9" w:rsidRDefault="00EF60F9">
      <w:pPr>
        <w:pStyle w:val="Standard"/>
      </w:pPr>
    </w:p>
    <w:sectPr w:rsidR="00EF60F9">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9F910" w14:textId="77777777" w:rsidR="00CE5964" w:rsidRDefault="00CE5964">
      <w:r>
        <w:separator/>
      </w:r>
    </w:p>
  </w:endnote>
  <w:endnote w:type="continuationSeparator" w:id="0">
    <w:p w14:paraId="4FC77C8B" w14:textId="77777777" w:rsidR="00CE5964" w:rsidRDefault="00CE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Calibri"/>
    <w:charset w:val="00"/>
    <w:family w:val="auto"/>
    <w:pitch w:val="variable"/>
  </w:font>
  <w:font w:name="Liberation Sans">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D46D2" w14:textId="77777777" w:rsidR="00843317" w:rsidRDefault="0084331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E1D02" w14:textId="1180B4D8" w:rsidR="00843317" w:rsidRDefault="00843317">
    <w:pPr>
      <w:pStyle w:val="Pieddepage"/>
    </w:pPr>
    <w:r>
      <w:t>Formateurs « Lettres en LP »</w:t>
    </w:r>
    <w:r>
      <w:ptab w:relativeTo="margin" w:alignment="center" w:leader="none"/>
    </w:r>
    <w:r>
      <w:t>Académie de Grenoble</w:t>
    </w:r>
    <w:r>
      <w:ptab w:relativeTo="margin" w:alignment="right" w:leader="none"/>
    </w:r>
    <w:r>
      <w:t>Juin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D5E5" w14:textId="77777777" w:rsidR="00843317" w:rsidRDefault="008433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57DC5" w14:textId="77777777" w:rsidR="00CE5964" w:rsidRDefault="00CE5964">
      <w:r>
        <w:rPr>
          <w:color w:val="000000"/>
        </w:rPr>
        <w:separator/>
      </w:r>
    </w:p>
  </w:footnote>
  <w:footnote w:type="continuationSeparator" w:id="0">
    <w:p w14:paraId="76048056" w14:textId="77777777" w:rsidR="00CE5964" w:rsidRDefault="00CE5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03908" w14:textId="77777777" w:rsidR="00843317" w:rsidRDefault="0084331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9C5FB" w14:textId="77777777" w:rsidR="00843317" w:rsidRDefault="0084331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A5C80" w14:textId="77777777" w:rsidR="00843317" w:rsidRDefault="008433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DB9"/>
    <w:multiLevelType w:val="multilevel"/>
    <w:tmpl w:val="C77685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72D2925"/>
    <w:multiLevelType w:val="multilevel"/>
    <w:tmpl w:val="5D6EBB84"/>
    <w:styleLink w:val="WWNum12"/>
    <w:lvl w:ilvl="0">
      <w:numFmt w:val="bullet"/>
      <w:lvlText w:val="-"/>
      <w:lvlJc w:val="left"/>
      <w:pPr>
        <w:ind w:left="720" w:hanging="360"/>
      </w:pPr>
      <w:rPr>
        <w:rFonts w:ascii="Calibri" w:hAnsi="Calibri" w:cs="OpenSymbol"/>
        <w:u w:val="none"/>
      </w:rPr>
    </w:lvl>
    <w:lvl w:ilvl="1">
      <w:numFmt w:val="bullet"/>
      <w:lvlText w:val="-"/>
      <w:lvlJc w:val="left"/>
      <w:pPr>
        <w:ind w:left="1440" w:hanging="360"/>
      </w:pPr>
      <w:rPr>
        <w:rFonts w:ascii="Times New Roman" w:hAnsi="Times New Roman" w:cs="OpenSymbol"/>
        <w:u w:val="none"/>
      </w:rPr>
    </w:lvl>
    <w:lvl w:ilvl="2">
      <w:numFmt w:val="bullet"/>
      <w:lvlText w:val="-"/>
      <w:lvlJc w:val="left"/>
      <w:pPr>
        <w:ind w:left="2160" w:hanging="360"/>
      </w:pPr>
      <w:rPr>
        <w:rFonts w:ascii="Times New Roman" w:hAnsi="Times New Roman" w:cs="OpenSymbol"/>
        <w:u w:val="none"/>
      </w:rPr>
    </w:lvl>
    <w:lvl w:ilvl="3">
      <w:numFmt w:val="bullet"/>
      <w:lvlText w:val="-"/>
      <w:lvlJc w:val="left"/>
      <w:pPr>
        <w:ind w:left="2880" w:hanging="360"/>
      </w:pPr>
      <w:rPr>
        <w:rFonts w:ascii="Times New Roman" w:hAnsi="Times New Roman" w:cs="OpenSymbol"/>
        <w:u w:val="none"/>
      </w:rPr>
    </w:lvl>
    <w:lvl w:ilvl="4">
      <w:numFmt w:val="bullet"/>
      <w:lvlText w:val="-"/>
      <w:lvlJc w:val="left"/>
      <w:pPr>
        <w:ind w:left="3600" w:hanging="360"/>
      </w:pPr>
      <w:rPr>
        <w:rFonts w:ascii="Times New Roman" w:hAnsi="Times New Roman" w:cs="OpenSymbol"/>
        <w:u w:val="none"/>
      </w:rPr>
    </w:lvl>
    <w:lvl w:ilvl="5">
      <w:numFmt w:val="bullet"/>
      <w:lvlText w:val="-"/>
      <w:lvlJc w:val="left"/>
      <w:pPr>
        <w:ind w:left="4320" w:hanging="360"/>
      </w:pPr>
      <w:rPr>
        <w:rFonts w:ascii="Times New Roman" w:hAnsi="Times New Roman" w:cs="OpenSymbol"/>
        <w:u w:val="none"/>
      </w:rPr>
    </w:lvl>
    <w:lvl w:ilvl="6">
      <w:numFmt w:val="bullet"/>
      <w:lvlText w:val="-"/>
      <w:lvlJc w:val="left"/>
      <w:pPr>
        <w:ind w:left="5040" w:hanging="360"/>
      </w:pPr>
      <w:rPr>
        <w:rFonts w:ascii="Times New Roman" w:hAnsi="Times New Roman" w:cs="OpenSymbol"/>
        <w:u w:val="none"/>
      </w:rPr>
    </w:lvl>
    <w:lvl w:ilvl="7">
      <w:numFmt w:val="bullet"/>
      <w:lvlText w:val="-"/>
      <w:lvlJc w:val="left"/>
      <w:pPr>
        <w:ind w:left="5760" w:hanging="360"/>
      </w:pPr>
      <w:rPr>
        <w:rFonts w:ascii="Times New Roman" w:hAnsi="Times New Roman" w:cs="OpenSymbol"/>
        <w:u w:val="none"/>
      </w:rPr>
    </w:lvl>
    <w:lvl w:ilvl="8">
      <w:numFmt w:val="bullet"/>
      <w:lvlText w:val="-"/>
      <w:lvlJc w:val="left"/>
      <w:pPr>
        <w:ind w:left="6480" w:hanging="360"/>
      </w:pPr>
      <w:rPr>
        <w:rFonts w:ascii="Times New Roman" w:hAnsi="Times New Roman" w:cs="OpenSymbol"/>
        <w:u w:val="none"/>
      </w:rPr>
    </w:lvl>
  </w:abstractNum>
  <w:abstractNum w:abstractNumId="2" w15:restartNumberingAfterBreak="0">
    <w:nsid w:val="3C6F39FA"/>
    <w:multiLevelType w:val="multilevel"/>
    <w:tmpl w:val="B840E4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1E57279"/>
    <w:multiLevelType w:val="multilevel"/>
    <w:tmpl w:val="B80669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6B102464"/>
    <w:multiLevelType w:val="multilevel"/>
    <w:tmpl w:val="7BEA27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0F9"/>
    <w:rsid w:val="00201E50"/>
    <w:rsid w:val="002F19CC"/>
    <w:rsid w:val="00650220"/>
    <w:rsid w:val="00843317"/>
    <w:rsid w:val="00986D7B"/>
    <w:rsid w:val="009D675B"/>
    <w:rsid w:val="00C459BE"/>
    <w:rsid w:val="00CE5964"/>
    <w:rsid w:val="00D756FB"/>
    <w:rsid w:val="00EF60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7CA8"/>
  <w15:docId w15:val="{9EDE1E6E-2861-4087-9F3C-1F0D0C07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ListLabel235">
    <w:name w:val="ListLabel 235"/>
    <w:rPr>
      <w:rFonts w:ascii="Calibri" w:eastAsia="Calibri" w:hAnsi="Calibri" w:cs="OpenSymbol"/>
      <w:u w:val="none"/>
    </w:rPr>
  </w:style>
  <w:style w:type="character" w:customStyle="1" w:styleId="ListLabel236">
    <w:name w:val="ListLabel 236"/>
    <w:rPr>
      <w:rFonts w:cs="OpenSymbol"/>
      <w:u w:val="none"/>
    </w:rPr>
  </w:style>
  <w:style w:type="character" w:customStyle="1" w:styleId="ListLabel237">
    <w:name w:val="ListLabel 237"/>
    <w:rPr>
      <w:rFonts w:cs="OpenSymbol"/>
      <w:u w:val="none"/>
    </w:rPr>
  </w:style>
  <w:style w:type="character" w:customStyle="1" w:styleId="ListLabel238">
    <w:name w:val="ListLabel 238"/>
    <w:rPr>
      <w:rFonts w:cs="OpenSymbol"/>
      <w:u w:val="none"/>
    </w:rPr>
  </w:style>
  <w:style w:type="character" w:customStyle="1" w:styleId="ListLabel239">
    <w:name w:val="ListLabel 239"/>
    <w:rPr>
      <w:rFonts w:cs="OpenSymbol"/>
      <w:u w:val="none"/>
    </w:rPr>
  </w:style>
  <w:style w:type="character" w:customStyle="1" w:styleId="ListLabel240">
    <w:name w:val="ListLabel 240"/>
    <w:rPr>
      <w:rFonts w:cs="OpenSymbol"/>
      <w:u w:val="none"/>
    </w:rPr>
  </w:style>
  <w:style w:type="character" w:customStyle="1" w:styleId="ListLabel241">
    <w:name w:val="ListLabel 241"/>
    <w:rPr>
      <w:rFonts w:cs="OpenSymbol"/>
      <w:u w:val="none"/>
    </w:rPr>
  </w:style>
  <w:style w:type="character" w:customStyle="1" w:styleId="ListLabel242">
    <w:name w:val="ListLabel 242"/>
    <w:rPr>
      <w:rFonts w:cs="OpenSymbol"/>
      <w:u w:val="none"/>
    </w:rPr>
  </w:style>
  <w:style w:type="character" w:customStyle="1" w:styleId="ListLabel243">
    <w:name w:val="ListLabel 243"/>
    <w:rPr>
      <w:rFonts w:cs="OpenSymbol"/>
      <w:u w:val="none"/>
    </w:rPr>
  </w:style>
  <w:style w:type="numbering" w:customStyle="1" w:styleId="WWNum12">
    <w:name w:val="WWNum12"/>
    <w:basedOn w:val="Aucuneliste"/>
    <w:pPr>
      <w:numPr>
        <w:numId w:val="1"/>
      </w:numPr>
    </w:pPr>
  </w:style>
  <w:style w:type="paragraph" w:styleId="En-tte">
    <w:name w:val="header"/>
    <w:basedOn w:val="Normal"/>
    <w:link w:val="En-tteCar"/>
    <w:uiPriority w:val="99"/>
    <w:unhideWhenUsed/>
    <w:rsid w:val="00843317"/>
    <w:pPr>
      <w:tabs>
        <w:tab w:val="center" w:pos="4536"/>
        <w:tab w:val="right" w:pos="9072"/>
      </w:tabs>
    </w:pPr>
    <w:rPr>
      <w:rFonts w:cs="Mangal"/>
      <w:szCs w:val="21"/>
    </w:rPr>
  </w:style>
  <w:style w:type="character" w:customStyle="1" w:styleId="En-tteCar">
    <w:name w:val="En-tête Car"/>
    <w:basedOn w:val="Policepardfaut"/>
    <w:link w:val="En-tte"/>
    <w:uiPriority w:val="99"/>
    <w:rsid w:val="00843317"/>
    <w:rPr>
      <w:rFonts w:cs="Mangal"/>
      <w:szCs w:val="21"/>
    </w:rPr>
  </w:style>
  <w:style w:type="paragraph" w:styleId="Pieddepage">
    <w:name w:val="footer"/>
    <w:basedOn w:val="Normal"/>
    <w:link w:val="PieddepageCar"/>
    <w:uiPriority w:val="99"/>
    <w:unhideWhenUsed/>
    <w:rsid w:val="00843317"/>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843317"/>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1171</Words>
  <Characters>6443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Siwie</dc:creator>
  <cp:lastModifiedBy>Olivier Ponson</cp:lastModifiedBy>
  <cp:revision>3</cp:revision>
  <dcterms:created xsi:type="dcterms:W3CDTF">2019-07-31T16:48:00Z</dcterms:created>
  <dcterms:modified xsi:type="dcterms:W3CDTF">2019-08-01T11:14:00Z</dcterms:modified>
</cp:coreProperties>
</file>